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36" w:rsidRPr="007F5475" w:rsidRDefault="00E05F36" w:rsidP="00E05F36">
      <w:pPr>
        <w:spacing w:after="0" w:line="408" w:lineRule="auto"/>
        <w:ind w:left="120"/>
        <w:jc w:val="center"/>
      </w:pPr>
      <w:r w:rsidRPr="007F547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05F36" w:rsidRPr="007F5475" w:rsidRDefault="00E05F36" w:rsidP="00E05F36">
      <w:pPr>
        <w:spacing w:after="0" w:line="408" w:lineRule="auto"/>
        <w:ind w:left="120"/>
        <w:jc w:val="center"/>
      </w:pPr>
      <w:bookmarkStart w:id="0" w:name="9eafb594-2305-4b9d-9d77-4b9f4859b3d0"/>
      <w:r w:rsidRPr="007F5475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7F5475">
        <w:rPr>
          <w:rFonts w:ascii="Times New Roman" w:hAnsi="Times New Roman"/>
          <w:b/>
          <w:color w:val="000000"/>
          <w:sz w:val="28"/>
        </w:rPr>
        <w:t xml:space="preserve"> </w:t>
      </w:r>
    </w:p>
    <w:p w:rsidR="00E05F36" w:rsidRPr="007F5475" w:rsidRDefault="00E05F36" w:rsidP="00E05F36">
      <w:pPr>
        <w:spacing w:after="0" w:line="408" w:lineRule="auto"/>
        <w:ind w:left="120"/>
        <w:jc w:val="center"/>
      </w:pPr>
      <w:bookmarkStart w:id="1" w:name="b9444d29-65ec-4c32-898a-350f279bf839"/>
      <w:r w:rsidRPr="007F5475">
        <w:rPr>
          <w:rFonts w:ascii="Times New Roman" w:hAnsi="Times New Roman"/>
          <w:b/>
          <w:color w:val="000000"/>
          <w:sz w:val="28"/>
        </w:rPr>
        <w:t>Администрация Александровского района</w:t>
      </w:r>
      <w:bookmarkEnd w:id="1"/>
    </w:p>
    <w:p w:rsidR="00E05F36" w:rsidRPr="007F5475" w:rsidRDefault="00E05F36" w:rsidP="00E05F36">
      <w:pPr>
        <w:spacing w:after="0" w:line="408" w:lineRule="auto"/>
        <w:ind w:left="120"/>
        <w:jc w:val="center"/>
      </w:pPr>
      <w:r w:rsidRPr="007F5475">
        <w:rPr>
          <w:rFonts w:ascii="Times New Roman" w:hAnsi="Times New Roman"/>
          <w:b/>
          <w:color w:val="000000"/>
          <w:sz w:val="28"/>
        </w:rPr>
        <w:t>МБОУ "Кутучевская ООШ"</w:t>
      </w:r>
    </w:p>
    <w:p w:rsidR="00E05F36" w:rsidRPr="007F5475" w:rsidRDefault="00E05F36" w:rsidP="00E05F36">
      <w:pPr>
        <w:spacing w:after="0"/>
        <w:ind w:left="120"/>
      </w:pPr>
    </w:p>
    <w:p w:rsidR="00E05F36" w:rsidRPr="007F5475" w:rsidRDefault="00E05F36" w:rsidP="00E05F36">
      <w:pPr>
        <w:spacing w:after="0"/>
        <w:ind w:left="120"/>
      </w:pPr>
    </w:p>
    <w:p w:rsidR="00E05F36" w:rsidRPr="007F5475" w:rsidRDefault="00E05F36" w:rsidP="00E05F36">
      <w:pPr>
        <w:spacing w:after="0"/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F618E6" wp14:editId="6926106F">
            <wp:simplePos x="0" y="0"/>
            <wp:positionH relativeFrom="column">
              <wp:posOffset>-157480</wp:posOffset>
            </wp:positionH>
            <wp:positionV relativeFrom="paragraph">
              <wp:posOffset>9525</wp:posOffset>
            </wp:positionV>
            <wp:extent cx="5844540" cy="2181225"/>
            <wp:effectExtent l="0" t="0" r="3810" b="9525"/>
            <wp:wrapNone/>
            <wp:docPr id="1" name="Рисунок 1" descr="C:\Users\ISM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SM\Desktop\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F36" w:rsidRPr="007F5475" w:rsidRDefault="00E05F36" w:rsidP="00E05F36">
      <w:pPr>
        <w:spacing w:after="0"/>
        <w:ind w:left="120"/>
      </w:pPr>
    </w:p>
    <w:p w:rsidR="00E05F36" w:rsidRPr="007F5475" w:rsidRDefault="00E05F36" w:rsidP="00E05F36">
      <w:pPr>
        <w:spacing w:after="0"/>
        <w:ind w:left="120"/>
      </w:pPr>
    </w:p>
    <w:p w:rsidR="00E05F36" w:rsidRPr="007F5475" w:rsidRDefault="00E05F36" w:rsidP="00E05F36">
      <w:pPr>
        <w:spacing w:after="0"/>
        <w:ind w:left="120"/>
      </w:pPr>
    </w:p>
    <w:p w:rsidR="00E05F36" w:rsidRPr="007F5475" w:rsidRDefault="00E05F36" w:rsidP="00E05F36">
      <w:pPr>
        <w:spacing w:after="0"/>
        <w:ind w:left="120"/>
      </w:pPr>
    </w:p>
    <w:p w:rsidR="00E05F36" w:rsidRPr="007F5475" w:rsidRDefault="00E05F36" w:rsidP="00E05F36">
      <w:pPr>
        <w:spacing w:after="0"/>
        <w:ind w:left="120"/>
      </w:pPr>
    </w:p>
    <w:p w:rsidR="00E05F36" w:rsidRPr="007F5475" w:rsidRDefault="00E05F36" w:rsidP="00E05F36">
      <w:pPr>
        <w:spacing w:after="0"/>
        <w:ind w:left="120"/>
      </w:pPr>
    </w:p>
    <w:p w:rsidR="00E05F36" w:rsidRDefault="00E05F36" w:rsidP="00E05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05F36" w:rsidRDefault="00E05F36" w:rsidP="00E05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05F36" w:rsidRDefault="00E05F36" w:rsidP="00E05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05F36" w:rsidRDefault="00E05F36" w:rsidP="00E05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05F36" w:rsidRPr="007F5475" w:rsidRDefault="00E05F36" w:rsidP="00E05F36">
      <w:pPr>
        <w:spacing w:after="0" w:line="408" w:lineRule="auto"/>
        <w:ind w:left="120"/>
        <w:jc w:val="center"/>
      </w:pPr>
      <w:r w:rsidRPr="007F547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5F36" w:rsidRPr="00B434F6" w:rsidRDefault="00323A65" w:rsidP="00E05F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КУРСА </w:t>
      </w:r>
      <w:bookmarkStart w:id="2" w:name="_GoBack"/>
      <w:bookmarkEnd w:id="2"/>
      <w:r w:rsidR="00E05F36" w:rsidRPr="00B434F6">
        <w:rPr>
          <w:rFonts w:ascii="Times New Roman" w:hAnsi="Times New Roman"/>
          <w:b/>
          <w:color w:val="000000"/>
          <w:sz w:val="28"/>
        </w:rPr>
        <w:t xml:space="preserve">ВНЕУРОЧНОЙ ДЕЯТЕЛЬНОСТИ  </w:t>
      </w:r>
    </w:p>
    <w:p w:rsidR="00E05F36" w:rsidRPr="00B434F6" w:rsidRDefault="00E05F36" w:rsidP="00E05F36">
      <w:pPr>
        <w:spacing w:after="0" w:line="408" w:lineRule="auto"/>
        <w:ind w:left="120"/>
        <w:jc w:val="center"/>
        <w:rPr>
          <w:b/>
        </w:rPr>
      </w:pPr>
      <w:r w:rsidRPr="00B434F6">
        <w:rPr>
          <w:rFonts w:ascii="Times New Roman" w:hAnsi="Times New Roman"/>
          <w:b/>
          <w:color w:val="000000"/>
          <w:sz w:val="28"/>
        </w:rPr>
        <w:t>«</w:t>
      </w:r>
      <w:r w:rsidR="00323A65">
        <w:rPr>
          <w:rFonts w:ascii="Times New Roman" w:hAnsi="Times New Roman"/>
          <w:b/>
          <w:color w:val="000000"/>
          <w:sz w:val="28"/>
        </w:rPr>
        <w:t>ОСНОВЫ ФИНАНСОВОЙ ГРАМОТНОСТИ</w:t>
      </w:r>
      <w:r w:rsidRPr="00B434F6">
        <w:rPr>
          <w:rFonts w:ascii="Times New Roman" w:hAnsi="Times New Roman"/>
          <w:b/>
          <w:color w:val="000000"/>
          <w:sz w:val="28"/>
        </w:rPr>
        <w:t>»</w:t>
      </w:r>
    </w:p>
    <w:p w:rsidR="00E05F36" w:rsidRPr="007F5475" w:rsidRDefault="00E05F36" w:rsidP="00E05F36">
      <w:pPr>
        <w:spacing w:after="0"/>
        <w:ind w:left="120"/>
        <w:jc w:val="center"/>
      </w:pPr>
    </w:p>
    <w:p w:rsidR="00E05F36" w:rsidRPr="007F5475" w:rsidRDefault="00E05F36" w:rsidP="00E05F36">
      <w:pPr>
        <w:spacing w:after="0" w:line="408" w:lineRule="auto"/>
        <w:ind w:left="120"/>
        <w:jc w:val="center"/>
      </w:pPr>
      <w:r w:rsidRPr="007F5475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 w:rsidRPr="007F5475">
        <w:rPr>
          <w:rFonts w:ascii="Times New Roman" w:hAnsi="Times New Roman"/>
          <w:color w:val="000000"/>
          <w:sz w:val="28"/>
        </w:rPr>
        <w:t xml:space="preserve"> – 8 классов </w:t>
      </w:r>
    </w:p>
    <w:p w:rsidR="00E05F36" w:rsidRPr="007F5475" w:rsidRDefault="00E05F36" w:rsidP="00E05F36">
      <w:pPr>
        <w:spacing w:after="0"/>
        <w:ind w:left="120"/>
        <w:jc w:val="center"/>
      </w:pPr>
    </w:p>
    <w:p w:rsidR="00E05F36" w:rsidRPr="007F5475" w:rsidRDefault="00E05F36" w:rsidP="00E05F36">
      <w:pPr>
        <w:spacing w:after="0"/>
        <w:ind w:left="120"/>
        <w:jc w:val="center"/>
      </w:pPr>
    </w:p>
    <w:p w:rsidR="00E05F36" w:rsidRPr="007F5475" w:rsidRDefault="00E05F36" w:rsidP="00E05F36">
      <w:pPr>
        <w:spacing w:after="0"/>
        <w:ind w:left="120"/>
        <w:jc w:val="center"/>
      </w:pPr>
    </w:p>
    <w:p w:rsidR="00E05F36" w:rsidRPr="007F5475" w:rsidRDefault="00E05F36" w:rsidP="00E05F36">
      <w:pPr>
        <w:spacing w:after="0"/>
        <w:ind w:left="120"/>
        <w:jc w:val="center"/>
      </w:pPr>
    </w:p>
    <w:p w:rsidR="00E05F36" w:rsidRPr="007F5475" w:rsidRDefault="00E05F36" w:rsidP="00E05F36">
      <w:pPr>
        <w:spacing w:after="0"/>
        <w:ind w:left="120"/>
        <w:jc w:val="center"/>
      </w:pPr>
    </w:p>
    <w:p w:rsidR="00E05F36" w:rsidRPr="007F5475" w:rsidRDefault="00E05F36" w:rsidP="00E05F36">
      <w:pPr>
        <w:spacing w:after="0"/>
        <w:ind w:left="120"/>
        <w:jc w:val="center"/>
      </w:pPr>
    </w:p>
    <w:p w:rsidR="00E05F36" w:rsidRPr="007F5475" w:rsidRDefault="00E05F36" w:rsidP="00E05F36">
      <w:pPr>
        <w:spacing w:after="0"/>
        <w:ind w:left="120"/>
        <w:jc w:val="center"/>
      </w:pPr>
    </w:p>
    <w:p w:rsidR="00E05F36" w:rsidRPr="007F5475" w:rsidRDefault="00E05F36" w:rsidP="00E05F36">
      <w:pPr>
        <w:spacing w:after="0"/>
        <w:ind w:left="120"/>
        <w:jc w:val="center"/>
      </w:pPr>
    </w:p>
    <w:p w:rsidR="00E05F36" w:rsidRPr="007F5475" w:rsidRDefault="00E05F36" w:rsidP="00E05F36">
      <w:pPr>
        <w:spacing w:after="0"/>
        <w:ind w:left="120"/>
        <w:jc w:val="center"/>
      </w:pPr>
    </w:p>
    <w:p w:rsidR="00E05F36" w:rsidRPr="007F5475" w:rsidRDefault="00E05F36" w:rsidP="00E05F36">
      <w:pPr>
        <w:spacing w:after="0"/>
        <w:ind w:left="120"/>
        <w:jc w:val="center"/>
      </w:pPr>
    </w:p>
    <w:p w:rsidR="00E05F36" w:rsidRPr="007F5475" w:rsidRDefault="00E05F36" w:rsidP="00E05F36">
      <w:pPr>
        <w:spacing w:after="0"/>
        <w:ind w:left="120"/>
        <w:jc w:val="center"/>
      </w:pPr>
    </w:p>
    <w:p w:rsidR="00E05F36" w:rsidRDefault="00E05F36" w:rsidP="00E05F36">
      <w:pPr>
        <w:spacing w:after="0"/>
        <w:ind w:left="120"/>
        <w:jc w:val="center"/>
      </w:pPr>
    </w:p>
    <w:p w:rsidR="00E05F36" w:rsidRDefault="00E05F36" w:rsidP="00E05F36">
      <w:pPr>
        <w:spacing w:after="0"/>
        <w:ind w:left="120"/>
        <w:jc w:val="center"/>
      </w:pPr>
    </w:p>
    <w:p w:rsidR="00E05F36" w:rsidRPr="007F5475" w:rsidRDefault="00E05F36" w:rsidP="00E05F36">
      <w:pPr>
        <w:spacing w:after="0"/>
        <w:ind w:left="120"/>
        <w:jc w:val="center"/>
      </w:pPr>
    </w:p>
    <w:p w:rsidR="00E05F36" w:rsidRPr="007F5475" w:rsidRDefault="00E05F36" w:rsidP="00E05F36">
      <w:pPr>
        <w:spacing w:after="0"/>
        <w:ind w:left="120"/>
        <w:jc w:val="center"/>
      </w:pPr>
      <w:bookmarkStart w:id="3" w:name="582a33d7-d13d-4219-a5d4-2b3a63e707dd"/>
      <w:r w:rsidRPr="007F5475">
        <w:rPr>
          <w:rFonts w:ascii="Times New Roman" w:hAnsi="Times New Roman"/>
          <w:b/>
          <w:color w:val="000000"/>
          <w:sz w:val="28"/>
        </w:rPr>
        <w:t>село Кутучево</w:t>
      </w:r>
      <w:bookmarkEnd w:id="3"/>
      <w:r w:rsidRPr="007F5475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3dd2b66-221e-4d4b-821b-2d2c89d025a2"/>
      <w:r w:rsidRPr="007F5475"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p w:rsidR="00E05F36" w:rsidRDefault="00E05F36" w:rsidP="00E05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F36" w:rsidRPr="00B434F6" w:rsidRDefault="00E05F36" w:rsidP="00E05F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4F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5F36" w:rsidRPr="00B434F6" w:rsidRDefault="00E05F36" w:rsidP="00E05F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3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B434F6">
        <w:rPr>
          <w:rFonts w:ascii="Times New Roman" w:eastAsia="Times New Roman" w:hAnsi="Times New Roman" w:cs="Times New Roman"/>
          <w:sz w:val="24"/>
          <w:szCs w:val="24"/>
        </w:rPr>
        <w:t xml:space="preserve"> программа внеурочной деятельности </w:t>
      </w:r>
      <w:r w:rsidRPr="00B43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«Основы финансовой грамотности» 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7-8</w:t>
      </w:r>
      <w:r w:rsidRPr="00B43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школы </w:t>
      </w:r>
      <w:r w:rsidRPr="00B434F6">
        <w:rPr>
          <w:rFonts w:ascii="Times New Roman" w:eastAsia="Times New Roman" w:hAnsi="Times New Roman" w:cs="Times New Roman"/>
          <w:sz w:val="24"/>
          <w:szCs w:val="24"/>
        </w:rPr>
        <w:t xml:space="preserve">разработана </w:t>
      </w:r>
      <w:r w:rsidRPr="00B43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образования.</w:t>
      </w:r>
    </w:p>
    <w:p w:rsidR="00E05F36" w:rsidRPr="00B434F6" w:rsidRDefault="00E05F36" w:rsidP="00E05F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>Основные документы, используемые при составлении рабочей программы:</w:t>
      </w:r>
    </w:p>
    <w:p w:rsidR="00E05F36" w:rsidRPr="00B434F6" w:rsidRDefault="00E05F36" w:rsidP="00E05F3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B434F6">
        <w:rPr>
          <w:rFonts w:ascii="Times New Roman" w:eastAsia="Times New Roman" w:hAnsi="Times New Roman" w:cs="Times New Roman"/>
          <w:iCs/>
          <w:kern w:val="16"/>
          <w:sz w:val="24"/>
          <w:szCs w:val="24"/>
          <w:lang w:eastAsia="ru-RU"/>
        </w:rPr>
        <w:t>Федеральный закон от29.12.2012 № 273-ФЗ «Об образовании в Российской Федерации»</w:t>
      </w:r>
      <w:r w:rsidRPr="00B434F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;</w:t>
      </w:r>
    </w:p>
    <w:p w:rsidR="00E05F36" w:rsidRPr="00B434F6" w:rsidRDefault="00E05F36" w:rsidP="00E05F3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• Концепция Национальной программы повышения уровня финансовой грамотности населения РФ;</w:t>
      </w:r>
    </w:p>
    <w:p w:rsidR="00E05F36" w:rsidRPr="00B434F6" w:rsidRDefault="00E05F36" w:rsidP="00E05F3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• </w:t>
      </w:r>
      <w:r w:rsidRPr="00B434F6">
        <w:rPr>
          <w:rFonts w:ascii="Times New Roman" w:eastAsia="Calibri" w:hAnsi="Times New Roman" w:cs="Times New Roman"/>
          <w:sz w:val="24"/>
          <w:szCs w:val="24"/>
        </w:rPr>
        <w:t>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E05F36" w:rsidRPr="00B434F6" w:rsidRDefault="00E05F36" w:rsidP="00E05F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• Федеральный государственный образовательный стандарт основного общего образования, утвержденный приказом  </w:t>
      </w:r>
      <w:proofErr w:type="spellStart"/>
      <w:r w:rsidRPr="00B434F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России от 17.12.2010 № 1897 (с изменениями и дополнениями от 29.12.2014 №1644, от 31.12.2015 №1577);</w:t>
      </w:r>
    </w:p>
    <w:p w:rsidR="00E05F36" w:rsidRPr="00B434F6" w:rsidRDefault="00E05F36" w:rsidP="00E05F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•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образовании, утвержденный приказом </w:t>
      </w:r>
      <w:proofErr w:type="spellStart"/>
      <w:r w:rsidRPr="00B434F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России от 31.03.2014 № 253 (в ред. Приказа Министерства просвещения РФ от 8 мая </w:t>
      </w:r>
      <w:smartTag w:uri="urn:schemas-microsoft-com:office:smarttags" w:element="metricconverter">
        <w:smartTagPr>
          <w:attr w:name="ProductID" w:val="2019 г"/>
        </w:smartTagPr>
        <w:r w:rsidRPr="00B434F6">
          <w:rPr>
            <w:rFonts w:ascii="Times New Roman" w:eastAsia="Calibri" w:hAnsi="Times New Roman" w:cs="Times New Roman"/>
            <w:sz w:val="24"/>
            <w:szCs w:val="24"/>
          </w:rPr>
          <w:t>2019 г</w:t>
        </w:r>
      </w:smartTag>
      <w:r w:rsidRPr="00B434F6">
        <w:rPr>
          <w:rFonts w:ascii="Times New Roman" w:eastAsia="Calibri" w:hAnsi="Times New Roman" w:cs="Times New Roman"/>
          <w:sz w:val="24"/>
          <w:szCs w:val="24"/>
        </w:rPr>
        <w:t>. N 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общего, среднего общего образования, утвержденный приказом Министерства просвещения Российской Федерации от 28 декабря </w:t>
      </w:r>
      <w:smartTag w:uri="urn:schemas-microsoft-com:office:smarttags" w:element="metricconverter">
        <w:smartTagPr>
          <w:attr w:name="ProductID" w:val="2018 г"/>
        </w:smartTagPr>
        <w:r w:rsidRPr="00B434F6">
          <w:rPr>
            <w:rFonts w:ascii="Times New Roman" w:eastAsia="Calibri" w:hAnsi="Times New Roman" w:cs="Times New Roman"/>
            <w:sz w:val="24"/>
            <w:szCs w:val="24"/>
          </w:rPr>
          <w:t>2018 г</w:t>
        </w:r>
      </w:smartTag>
      <w:r w:rsidRPr="00B434F6">
        <w:rPr>
          <w:rFonts w:ascii="Times New Roman" w:eastAsia="Calibri" w:hAnsi="Times New Roman" w:cs="Times New Roman"/>
          <w:sz w:val="24"/>
          <w:szCs w:val="24"/>
        </w:rPr>
        <w:t>. N 345»)</w:t>
      </w:r>
    </w:p>
    <w:p w:rsidR="00E05F36" w:rsidRPr="00D6638E" w:rsidRDefault="00E05F36" w:rsidP="00E05F36">
      <w:pPr>
        <w:spacing w:after="0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638E">
        <w:rPr>
          <w:rFonts w:ascii="Times New Roman" w:eastAsia="Calibri" w:hAnsi="Times New Roman" w:cs="Times New Roman"/>
          <w:b/>
          <w:sz w:val="28"/>
          <w:szCs w:val="28"/>
        </w:rPr>
        <w:t>Результаты освоения курса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участие в принятии решений о семейном бюджете.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34F6">
        <w:rPr>
          <w:rFonts w:ascii="Times New Roman" w:eastAsia="Calibri" w:hAnsi="Times New Roman" w:cs="Times New Roman"/>
          <w:b/>
          <w:sz w:val="24"/>
          <w:szCs w:val="24"/>
        </w:rPr>
        <w:t>Метапредметными</w:t>
      </w:r>
      <w:proofErr w:type="spellEnd"/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результатами</w:t>
      </w: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изучения курса «Финансовая грамотность» являются: 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lastRenderedPageBreak/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>интеллект-карты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B434F6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понятиями.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>Регулятивные: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- понимание цели </w:t>
      </w: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>своих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действий;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планирование действия с помощью учителя и самостоятельно;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проявление познавательной и творческой инициативы;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B434F6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B434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>Коммуникативные: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составление текстов в устной и письменной формах;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готовность слушать собеседника и вести диалог;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>Предметными результатами</w:t>
      </w: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понимание и правильное использование экономических терминов;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E05F36" w:rsidRPr="00B434F6" w:rsidRDefault="00E05F36" w:rsidP="00E05F36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«Финансовая грамотность» является прикладным курсом, реализующим интересы </w:t>
      </w: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7 класса в сфере экономики семьи.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lastRenderedPageBreak/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Основные содержательные линии курса:</w:t>
      </w:r>
    </w:p>
    <w:p w:rsidR="00E05F36" w:rsidRPr="00B434F6" w:rsidRDefault="00E05F36" w:rsidP="00E05F3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Деньги, роль денег в нашей жизни;</w:t>
      </w:r>
    </w:p>
    <w:p w:rsidR="00E05F36" w:rsidRPr="00B434F6" w:rsidRDefault="00E05F36" w:rsidP="00E05F3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Семейный бюджет, структура семейных доходов и расходов;</w:t>
      </w:r>
    </w:p>
    <w:p w:rsidR="00E05F36" w:rsidRPr="00B434F6" w:rsidRDefault="00E05F36" w:rsidP="00E05F3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Кредиты. Виды кредитов.</w:t>
      </w:r>
    </w:p>
    <w:p w:rsidR="00E05F36" w:rsidRPr="00B434F6" w:rsidRDefault="00E05F36" w:rsidP="00E05F3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Социальные службы;</w:t>
      </w:r>
    </w:p>
    <w:p w:rsidR="00E05F36" w:rsidRPr="00B434F6" w:rsidRDefault="00E05F36" w:rsidP="00E05F3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Пенсионная система РФ;</w:t>
      </w:r>
    </w:p>
    <w:p w:rsidR="00E05F36" w:rsidRPr="00B434F6" w:rsidRDefault="00E05F36" w:rsidP="00E05F36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Налоговая система РФ. </w:t>
      </w:r>
    </w:p>
    <w:p w:rsidR="00E05F36" w:rsidRPr="00B434F6" w:rsidRDefault="00E05F36" w:rsidP="00E05F36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E05F36" w:rsidRPr="00B434F6" w:rsidRDefault="00E05F36" w:rsidP="00E05F3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Личностными </w:t>
      </w:r>
      <w:r w:rsidRPr="00B434F6">
        <w:rPr>
          <w:rFonts w:ascii="Times New Roman" w:eastAsia="Calibri" w:hAnsi="Times New Roman" w:cs="Times New Roman"/>
          <w:sz w:val="24"/>
          <w:szCs w:val="24"/>
        </w:rPr>
        <w:t>результатами изучение курса «Финансовая грамотность» являются:</w:t>
      </w:r>
    </w:p>
    <w:p w:rsidR="00E05F36" w:rsidRPr="00B434F6" w:rsidRDefault="00E05F36" w:rsidP="00E05F36">
      <w:pPr>
        <w:numPr>
          <w:ilvl w:val="0"/>
          <w:numId w:val="3"/>
        </w:numPr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умение грамотно распоряжаться деньгами.</w:t>
      </w:r>
    </w:p>
    <w:p w:rsidR="00E05F36" w:rsidRPr="00B434F6" w:rsidRDefault="00E05F36" w:rsidP="00E05F36">
      <w:pPr>
        <w:numPr>
          <w:ilvl w:val="0"/>
          <w:numId w:val="2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овладение начальными навыками  адаптации в мире финансовых отношений: сопоставление доходов и расходов;</w:t>
      </w:r>
    </w:p>
    <w:p w:rsidR="00E05F36" w:rsidRPr="00B434F6" w:rsidRDefault="00E05F36" w:rsidP="00E05F36">
      <w:pPr>
        <w:numPr>
          <w:ilvl w:val="0"/>
          <w:numId w:val="2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E05F36" w:rsidRPr="00B434F6" w:rsidRDefault="00E05F36" w:rsidP="00E05F36">
      <w:pPr>
        <w:numPr>
          <w:ilvl w:val="0"/>
          <w:numId w:val="2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:rsidR="00E05F36" w:rsidRPr="00B434F6" w:rsidRDefault="00E05F36" w:rsidP="00E05F36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>Требования  к предметным результатам освоения курса:</w:t>
      </w:r>
    </w:p>
    <w:p w:rsidR="00E05F36" w:rsidRPr="00B434F6" w:rsidRDefault="00E05F36" w:rsidP="00E05F36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- овладение понятиями: деньги и денежная масса, покупательная способность денег, благосостояние семьи, профицит и дефицит семейного бюджета, банк, финансовое планирование, социальные выплаты.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434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B434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результатами изучения курса «Финансовая грамотность» являются: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Познавательные: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• освоение способов решения проблем творческого и поискового характера;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• использование различных способов поиска, сбора, обработки и анализа, организации, передачи и интерпретации информации; поиск информации в газетах, журналах, на интернет-сайтах;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• формирование умений представлять информацию в зависимости от поставленных задач в виде таблицы, схемы;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• овладение логическими действиями сравнения, анализа, 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овладение базовыми предметными и </w:t>
      </w:r>
      <w:proofErr w:type="spellStart"/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понятиями.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Регулятивные: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понимание цели </w:t>
      </w:r>
      <w:proofErr w:type="gramStart"/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своих</w:t>
      </w:r>
      <w:proofErr w:type="gramEnd"/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действий;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• планирование действия с помощью учителя и самостоятельно;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• проявление познавательной и творческой инициативы;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оценка правильности выполнения действий; самооценка и </w:t>
      </w:r>
      <w:proofErr w:type="spellStart"/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взаимооценка</w:t>
      </w:r>
      <w:proofErr w:type="spellEnd"/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• адекватное восприятие предложений товарищей, учителей, родителей.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Коммуникативные: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• составление текстов в устной и письменной формах;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• готовность слушать собеседника и вести диалог;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• готовность признавать возможность существования различных точек зрения и права каждого иметь свою;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• умение излагать своё мнение, аргументировать свою точку зрения и давать оценку событий;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Предметными:   </w:t>
      </w: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результатами изучения курса «Финансовая грамотность» являются: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• понимание и правильное использование экономических терминов;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• определение элементарных проблем в области семейных финансов и нахождение путей их решения;</w:t>
      </w:r>
    </w:p>
    <w:p w:rsidR="00E05F36" w:rsidRPr="00B434F6" w:rsidRDefault="00E05F36" w:rsidP="00E05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color w:val="000000"/>
          <w:sz w:val="24"/>
          <w:szCs w:val="24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E05F36" w:rsidRPr="00D6638E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</w:t>
      </w:r>
      <w:r w:rsidRPr="00D663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>Раздел 1. Личное финансовое планирование</w:t>
      </w: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Дискуссия «Роль денег в нашей жизни». </w:t>
      </w: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>Решение проблемной ситуации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«Потребление или инвестиции?» </w:t>
      </w: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>Аналитическая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работа «Активы в трех измерениях. Враг личного капитала». Творческая работа «Модель трех капиталов». Мини-проект «Ресурсосбережение - основа финансового благополучия».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Финансы и кредит 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Познавательная беседа «Основные понятия кредитования». Практическая беседа «Виды кредитов». Познавательная беседа «Что такое кредитная история заемщика?» Решение экономических задач «Арифметика кредитов». </w:t>
      </w: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>Аналитическая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работа «Плюсы моментальных кредитов». </w:t>
      </w: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>Аналитическая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работа «Минусы моментальных кредитов». Круглый стол «Финансовые пирамиды». Познавательная беседа «Ипотека». Решение экономических задач «Арифметика ипотеки».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>Раздел 3.</w:t>
      </w: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Расчетно-кассовые операции 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Решение практических задач «Обмен валют». Познавательная беседа «Банковская ячейка и банковский перевод». Круглый стол «Банковские карты: риски и управление ими».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Раздел 4. Инвестиции 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Правовая консультация «Основные правила инвестирования: как покупать ценные бумаги».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34F6">
        <w:rPr>
          <w:rFonts w:ascii="Times New Roman" w:eastAsia="Calibri" w:hAnsi="Times New Roman" w:cs="Times New Roman"/>
          <w:sz w:val="24"/>
          <w:szCs w:val="24"/>
        </w:rPr>
        <w:t>Правовая консультация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B434F6">
        <w:rPr>
          <w:rFonts w:ascii="Times New Roman" w:eastAsia="Calibri" w:hAnsi="Times New Roman" w:cs="Times New Roman"/>
          <w:sz w:val="24"/>
          <w:szCs w:val="24"/>
        </w:rPr>
        <w:t>Основные правила инвестирования: как продавать ценные бумаги».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34F6">
        <w:rPr>
          <w:rFonts w:ascii="Times New Roman" w:eastAsia="Calibri" w:hAnsi="Times New Roman" w:cs="Times New Roman"/>
          <w:sz w:val="24"/>
          <w:szCs w:val="24"/>
        </w:rPr>
        <w:t>Решение экономических задач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B434F6">
        <w:rPr>
          <w:rFonts w:ascii="Times New Roman" w:eastAsia="Calibri" w:hAnsi="Times New Roman" w:cs="Times New Roman"/>
          <w:sz w:val="24"/>
          <w:szCs w:val="24"/>
        </w:rPr>
        <w:t>Инвестиции в драгоценные металлы».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34F6">
        <w:rPr>
          <w:rFonts w:ascii="Times New Roman" w:eastAsia="Calibri" w:hAnsi="Times New Roman" w:cs="Times New Roman"/>
          <w:sz w:val="24"/>
          <w:szCs w:val="24"/>
        </w:rPr>
        <w:t>Познавательная беседа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Что такое </w:t>
      </w:r>
      <w:proofErr w:type="spellStart"/>
      <w:r w:rsidRPr="00B434F6">
        <w:rPr>
          <w:rFonts w:ascii="Times New Roman" w:eastAsia="Calibri" w:hAnsi="Times New Roman" w:cs="Times New Roman"/>
          <w:sz w:val="24"/>
          <w:szCs w:val="24"/>
        </w:rPr>
        <w:t>ПИФы</w:t>
      </w:r>
      <w:proofErr w:type="spellEnd"/>
      <w:r w:rsidRPr="00B434F6">
        <w:rPr>
          <w:rFonts w:ascii="Times New Roman" w:eastAsia="Calibri" w:hAnsi="Times New Roman" w:cs="Times New Roman"/>
          <w:sz w:val="24"/>
          <w:szCs w:val="24"/>
        </w:rPr>
        <w:t>?» Выступления учащихся «Депозиты и их виды». Ролевая игра «Управляющие».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>Раздел 5. Страхование</w:t>
      </w: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>Творческая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работа «Участники страхового рынка». </w:t>
      </w: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>Аналитическая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работа «Личное страхование». Правовая консультация «Страховые накопительные программы». Правовая консультация «Мошенники на рынке страховых услуг».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>Раздел 6.</w:t>
      </w: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Пенсии 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Познавательная беседа «Государственное пенсионное страхование». Познавательная беседа «Профессиональные участники пенсионной системы». </w:t>
      </w: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>Практическая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работа «Негосударственные пенсионные фонды: как с ними работать?»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>Раздел 7. Жилье в собственность: миф или реальность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Круглый стол «Жилье в собственность: миф или реальность?» Правовая консультация «Жилищные накопительные кооперативы: как с их помощью решить квартирный вопрос». </w:t>
      </w: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>Практическая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работа «Социальный </w:t>
      </w:r>
      <w:proofErr w:type="spellStart"/>
      <w:r w:rsidRPr="00B434F6">
        <w:rPr>
          <w:rFonts w:ascii="Times New Roman" w:eastAsia="Calibri" w:hAnsi="Times New Roman" w:cs="Times New Roman"/>
          <w:sz w:val="24"/>
          <w:szCs w:val="24"/>
        </w:rPr>
        <w:t>найм</w:t>
      </w:r>
      <w:proofErr w:type="spell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жилья».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>Раздел 8. Итоговая дискуссия по курсу «Финансовая грамотность»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>. Потребительская культура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Познавательная беседа «Что такое потребительская культура». Выступления учащихся «Потребление: структура и нормы». Круглый стол «Поговорим о культуре питания».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. Потребитель и закон 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Познавательная беседа «Кто такой потребитель?» Практическая работа «Разнообразие человеческих потребностей и их классификация». Интерактивная беседа «Психология потребителя». Работа с документами. Потребность в защите: Закон «О защите прав потребителя».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 Потребитель – король на рынке 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lastRenderedPageBreak/>
        <w:t>Познавательная беседа «Что такое рынок?» Ролевая игра «Виды и способы торговли». Решение экономических задач «Дешевле только даром».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. Куда уходят деньги? 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Дискуссия «Разумные расходы – статья доходов». </w:t>
      </w: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>Аналитическая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работа «Статьи доходов и расходов». Деловая игра «Рациональный бюджет школьника». Познавательная беседа «Каждый платит налоги».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. Информация для потребителя 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Мини-исследование «Источники информации». Мини-проект «Реклама и ее виды». </w:t>
      </w: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>Практическая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работа «Символы на этикетках, упаковках, вкладышах».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>Практическая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работа «Читаем этикетки, упаковки, вкладыши». Выступления учащихся «Индекс</w:t>
      </w: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>: что он означает». Практическая работа «Классифицируем продукты, содержащие индекс</w:t>
      </w: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. Искусство покупать 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>Практическая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работа «Качество товаров». Круглый стол «Как покупать продукты питания?» Решение практических задач «Как выбирать одежду и обувь?»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34F6">
        <w:rPr>
          <w:rFonts w:ascii="Times New Roman" w:eastAsia="Calibri" w:hAnsi="Times New Roman" w:cs="Times New Roman"/>
          <w:sz w:val="24"/>
          <w:szCs w:val="24"/>
        </w:rPr>
        <w:t>Познавательная беседа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B434F6">
        <w:rPr>
          <w:rFonts w:ascii="Times New Roman" w:eastAsia="Calibri" w:hAnsi="Times New Roman" w:cs="Times New Roman"/>
          <w:sz w:val="24"/>
          <w:szCs w:val="24"/>
        </w:rPr>
        <w:t>Бытовая техника: всерьез и надолго». Круглый стол «Всегда ли товар можно обменять».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. Потребительская культура в сфере услуг 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>Решение экономических задач «Правила пользования коммунальными услугами». Выступления учащихся «Это должен знать каждый, отправляясь в дорогу».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. Кто защищает права потребителей 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Познавательная беседа «Государственные органы защиты прав потребителей». Круглый стол «Общественные организации по защите прав потребителей». Правовая </w:t>
      </w:r>
      <w:proofErr w:type="gramStart"/>
      <w:r w:rsidRPr="00B434F6">
        <w:rPr>
          <w:rFonts w:ascii="Times New Roman" w:eastAsia="Calibri" w:hAnsi="Times New Roman" w:cs="Times New Roman"/>
          <w:sz w:val="24"/>
          <w:szCs w:val="24"/>
        </w:rPr>
        <w:t>консультация</w:t>
      </w:r>
      <w:proofErr w:type="gramEnd"/>
      <w:r w:rsidRPr="00B434F6">
        <w:rPr>
          <w:rFonts w:ascii="Times New Roman" w:eastAsia="Calibri" w:hAnsi="Times New Roman" w:cs="Times New Roman"/>
          <w:sz w:val="24"/>
          <w:szCs w:val="24"/>
        </w:rPr>
        <w:t xml:space="preserve"> «В каких случаях потребитель имеет право на судебную защиту?» Дискуссия «Что такое моральный вред и как он возмещается?» Правовая консультация «Кто защищает потребителя?»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 xml:space="preserve">. Подготовка и оформление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контрольных </w:t>
      </w:r>
      <w:r w:rsidRPr="00B434F6">
        <w:rPr>
          <w:rFonts w:ascii="Times New Roman" w:eastAsia="Calibri" w:hAnsi="Times New Roman" w:cs="Times New Roman"/>
          <w:b/>
          <w:sz w:val="24"/>
          <w:szCs w:val="24"/>
        </w:rPr>
        <w:t>творческих исследовательских проектов учащихся</w:t>
      </w:r>
    </w:p>
    <w:p w:rsidR="00E05F36" w:rsidRPr="00B434F6" w:rsidRDefault="00E05F36" w:rsidP="00E05F36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05F36" w:rsidRDefault="00E05F36" w:rsidP="00E05F36">
      <w:pPr>
        <w:rPr>
          <w:rFonts w:ascii="Times New Roman" w:eastAsia="Calibri" w:hAnsi="Times New Roman" w:cs="Times New Roman"/>
          <w:sz w:val="24"/>
          <w:szCs w:val="24"/>
        </w:rPr>
      </w:pPr>
    </w:p>
    <w:p w:rsidR="00E05F36" w:rsidRDefault="00E05F36" w:rsidP="00E05F36">
      <w:pPr>
        <w:rPr>
          <w:rFonts w:ascii="Times New Roman" w:eastAsia="Calibri" w:hAnsi="Times New Roman" w:cs="Times New Roman"/>
          <w:sz w:val="24"/>
          <w:szCs w:val="24"/>
        </w:rPr>
      </w:pPr>
    </w:p>
    <w:p w:rsidR="00E05F36" w:rsidRDefault="00E05F36" w:rsidP="00E05F36">
      <w:pPr>
        <w:rPr>
          <w:rFonts w:ascii="Times New Roman" w:eastAsia="Calibri" w:hAnsi="Times New Roman" w:cs="Times New Roman"/>
          <w:sz w:val="24"/>
          <w:szCs w:val="24"/>
        </w:rPr>
      </w:pPr>
    </w:p>
    <w:p w:rsidR="00E05F36" w:rsidRDefault="00E05F36" w:rsidP="00E05F36">
      <w:pPr>
        <w:rPr>
          <w:rFonts w:ascii="Times New Roman" w:eastAsia="Calibri" w:hAnsi="Times New Roman" w:cs="Times New Roman"/>
          <w:sz w:val="24"/>
          <w:szCs w:val="24"/>
        </w:rPr>
      </w:pPr>
    </w:p>
    <w:p w:rsidR="00E05F36" w:rsidRDefault="00E05F36" w:rsidP="00E05F36">
      <w:pPr>
        <w:rPr>
          <w:rFonts w:ascii="Times New Roman" w:eastAsia="Calibri" w:hAnsi="Times New Roman" w:cs="Times New Roman"/>
          <w:sz w:val="24"/>
          <w:szCs w:val="24"/>
        </w:rPr>
      </w:pPr>
    </w:p>
    <w:p w:rsidR="00E05F36" w:rsidRDefault="00E05F36" w:rsidP="00E05F36">
      <w:pPr>
        <w:rPr>
          <w:rFonts w:ascii="Times New Roman" w:eastAsia="Calibri" w:hAnsi="Times New Roman" w:cs="Times New Roman"/>
          <w:sz w:val="24"/>
          <w:szCs w:val="24"/>
        </w:rPr>
      </w:pPr>
    </w:p>
    <w:p w:rsidR="00E05F36" w:rsidRDefault="00E05F36" w:rsidP="00E05F36">
      <w:pPr>
        <w:rPr>
          <w:rFonts w:ascii="Times New Roman" w:eastAsia="Calibri" w:hAnsi="Times New Roman" w:cs="Times New Roman"/>
          <w:sz w:val="24"/>
          <w:szCs w:val="24"/>
        </w:rPr>
      </w:pPr>
    </w:p>
    <w:p w:rsidR="00E05F36" w:rsidRDefault="00E05F36" w:rsidP="00E05F36">
      <w:pPr>
        <w:rPr>
          <w:rFonts w:ascii="Times New Roman" w:eastAsia="Calibri" w:hAnsi="Times New Roman" w:cs="Times New Roman"/>
          <w:sz w:val="24"/>
          <w:szCs w:val="24"/>
        </w:rPr>
      </w:pPr>
    </w:p>
    <w:p w:rsidR="00E05F36" w:rsidRDefault="00E05F36" w:rsidP="00E05F36">
      <w:pPr>
        <w:rPr>
          <w:rFonts w:ascii="Times New Roman" w:eastAsia="Calibri" w:hAnsi="Times New Roman" w:cs="Times New Roman"/>
          <w:sz w:val="24"/>
          <w:szCs w:val="24"/>
        </w:rPr>
      </w:pPr>
    </w:p>
    <w:p w:rsidR="00E05F36" w:rsidRDefault="00E05F36" w:rsidP="00E05F36">
      <w:pPr>
        <w:rPr>
          <w:rFonts w:ascii="Times New Roman" w:eastAsia="Calibri" w:hAnsi="Times New Roman" w:cs="Times New Roman"/>
          <w:sz w:val="24"/>
          <w:szCs w:val="24"/>
        </w:rPr>
      </w:pPr>
    </w:p>
    <w:p w:rsidR="00E05F36" w:rsidRPr="00B434F6" w:rsidRDefault="00E05F36" w:rsidP="00E05F36">
      <w:pPr>
        <w:rPr>
          <w:rFonts w:ascii="Times New Roman" w:eastAsia="Calibri" w:hAnsi="Times New Roman" w:cs="Times New Roman"/>
          <w:sz w:val="24"/>
          <w:szCs w:val="24"/>
        </w:rPr>
      </w:pPr>
    </w:p>
    <w:p w:rsidR="00E05F36" w:rsidRDefault="00E05F36" w:rsidP="00E05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Поурочное планирование</w:t>
      </w:r>
      <w:r w:rsidRPr="006E5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7 -8 классы</w:t>
      </w:r>
    </w:p>
    <w:p w:rsidR="00E05F36" w:rsidRPr="006E5969" w:rsidRDefault="00E05F36" w:rsidP="00E05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85" w:type="dxa"/>
        <w:tblInd w:w="-6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784"/>
        <w:gridCol w:w="6928"/>
        <w:gridCol w:w="1246"/>
        <w:gridCol w:w="1215"/>
      </w:tblGrid>
      <w:tr w:rsidR="00E05F36" w:rsidRPr="006E5969" w:rsidTr="001E752A">
        <w:trPr>
          <w:trHeight w:val="602"/>
        </w:trPr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E05F36" w:rsidRPr="006E5969" w:rsidTr="001E752A"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42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денег в нашей жизни.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42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доходов семьи.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42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Зарплата как источник дохода.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42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семейных расходов. Контроль семейных расходов.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trHeight w:val="388"/>
        </w:trPr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анализ семейного бюджета.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568" w:hanging="2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финансовое </w:t>
            </w:r>
            <w:proofErr w:type="spellStart"/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мошеничество</w:t>
            </w:r>
            <w:proofErr w:type="spellEnd"/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568" w:hanging="2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Фальшивые деньги.  Тест.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568" w:hanging="2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Кредиты. Виды кредитов.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568" w:hanging="2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Микрофинансированнные</w:t>
            </w:r>
            <w:proofErr w:type="spellEnd"/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кооперативы.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568" w:hanging="2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</w:t>
            </w:r>
            <w:proofErr w:type="spellEnd"/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карта.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568" w:hanging="2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Кредитная карта.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568" w:hanging="2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банковской карты.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568" w:hanging="3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службы.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568" w:hanging="3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Пенсионная система РФ.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568" w:hanging="3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система РФ.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c>
          <w:tcPr>
            <w:tcW w:w="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34" w:hanging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работа.</w:t>
            </w: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360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Деньги. Виды денег.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  <w:trHeight w:val="336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240" w:lineRule="auto"/>
              <w:ind w:left="252" w:right="54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Банки. История развития банков.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360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переводы, счета и вклады. Тест.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360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Кредитные продукты.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360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кредитов и их свойства.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360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Безналичные переводы и платежи, способы их осуществления. Электронные деньги.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360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кредитная история.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360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Микрофинансовые</w:t>
            </w:r>
            <w:proofErr w:type="spellEnd"/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360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Инфляция. Причины и последствия.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360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страхование, как оно работает.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360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Мошенничество на финансовых рынках.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360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потребителя. Федеральный Закон "О защите прав потребителей".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360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и семейный бюджет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360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планирования составление плана.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360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общество. Портал государственных услуг.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  <w:trHeight w:val="438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240" w:lineRule="auto"/>
              <w:ind w:left="360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Подоходный налог. Налог на имущество.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360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F36" w:rsidRPr="006E5969" w:rsidRDefault="00E05F36" w:rsidP="001E752A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пенсионное страхование. Негосударственные пенсионные фонды: как с ними работать?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F36" w:rsidRPr="006E5969" w:rsidTr="001E752A">
        <w:trPr>
          <w:gridBefore w:val="1"/>
          <w:wBefore w:w="12" w:type="dxa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F36" w:rsidRPr="006E5969" w:rsidRDefault="00E05F36" w:rsidP="001E752A">
            <w:pPr>
              <w:spacing w:after="0" w:line="0" w:lineRule="atLeast"/>
              <w:ind w:left="360" w:hanging="3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Контроль знаний. Защита проектов.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5F36" w:rsidRPr="006E5969" w:rsidRDefault="00E05F36" w:rsidP="001E75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5F36" w:rsidRDefault="00E05F36" w:rsidP="00E05F36"/>
    <w:p w:rsidR="004A01AA" w:rsidRDefault="00323A65"/>
    <w:sectPr w:rsidR="004A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642"/>
    <w:multiLevelType w:val="hybridMultilevel"/>
    <w:tmpl w:val="A8CE6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26BFA"/>
    <w:multiLevelType w:val="hybridMultilevel"/>
    <w:tmpl w:val="24F89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0344E5"/>
    <w:multiLevelType w:val="hybridMultilevel"/>
    <w:tmpl w:val="C3A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9"/>
    <w:rsid w:val="00020454"/>
    <w:rsid w:val="00323A65"/>
    <w:rsid w:val="0087115F"/>
    <w:rsid w:val="00C13C69"/>
    <w:rsid w:val="00E0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2274</Words>
  <Characters>12962</Characters>
  <Application>Microsoft Office Word</Application>
  <DocSecurity>0</DocSecurity>
  <Lines>108</Lines>
  <Paragraphs>30</Paragraphs>
  <ScaleCrop>false</ScaleCrop>
  <Company/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</dc:creator>
  <cp:keywords/>
  <dc:description/>
  <cp:lastModifiedBy>ISM</cp:lastModifiedBy>
  <cp:revision>3</cp:revision>
  <dcterms:created xsi:type="dcterms:W3CDTF">2024-09-24T18:23:00Z</dcterms:created>
  <dcterms:modified xsi:type="dcterms:W3CDTF">2024-09-25T12:16:00Z</dcterms:modified>
</cp:coreProperties>
</file>