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91" w:rsidRPr="00851DEF" w:rsidRDefault="001D4D71">
      <w:pPr>
        <w:spacing w:after="0" w:line="408" w:lineRule="auto"/>
        <w:ind w:left="120"/>
        <w:jc w:val="center"/>
        <w:rPr>
          <w:lang w:val="ru-RU"/>
        </w:rPr>
      </w:pPr>
      <w:bookmarkStart w:id="0" w:name="block-2923243"/>
      <w:r w:rsidRPr="00851DEF">
        <w:rPr>
          <w:rFonts w:ascii="Times New Roman" w:hAnsi="Times New Roman"/>
          <w:b/>
          <w:color w:val="000000"/>
          <w:sz w:val="28"/>
          <w:lang w:val="ru-RU"/>
        </w:rPr>
        <w:t>МИНИСТЕРСТВО ПРОСВЕЩЕНИЯ РОССИЙСКОЙ ФЕДЕРАЦИИ</w:t>
      </w:r>
    </w:p>
    <w:p w:rsidR="00693191" w:rsidRPr="00851DEF" w:rsidRDefault="001D4D71">
      <w:pPr>
        <w:spacing w:after="0" w:line="408" w:lineRule="auto"/>
        <w:ind w:left="120"/>
        <w:jc w:val="center"/>
        <w:rPr>
          <w:lang w:val="ru-RU"/>
        </w:rPr>
      </w:pPr>
      <w:r w:rsidRPr="00851DEF">
        <w:rPr>
          <w:rFonts w:ascii="Times New Roman" w:hAnsi="Times New Roman"/>
          <w:b/>
          <w:color w:val="000000"/>
          <w:sz w:val="28"/>
          <w:lang w:val="ru-RU"/>
        </w:rPr>
        <w:t>‌</w:t>
      </w:r>
      <w:bookmarkStart w:id="1" w:name="80962996-9eae-4b29-807c-6d440604dec5"/>
      <w:r w:rsidRPr="00851DEF">
        <w:rPr>
          <w:rFonts w:ascii="Times New Roman" w:hAnsi="Times New Roman"/>
          <w:b/>
          <w:color w:val="000000"/>
          <w:sz w:val="28"/>
          <w:lang w:val="ru-RU"/>
        </w:rPr>
        <w:t>Министерство образования Оренбургской области</w:t>
      </w:r>
      <w:bookmarkEnd w:id="1"/>
      <w:r w:rsidRPr="00851DEF">
        <w:rPr>
          <w:rFonts w:ascii="Times New Roman" w:hAnsi="Times New Roman"/>
          <w:b/>
          <w:color w:val="000000"/>
          <w:sz w:val="28"/>
          <w:lang w:val="ru-RU"/>
        </w:rPr>
        <w:t xml:space="preserve">‌‌ </w:t>
      </w:r>
    </w:p>
    <w:p w:rsidR="00693191" w:rsidRPr="00851DEF" w:rsidRDefault="001D4D71">
      <w:pPr>
        <w:spacing w:after="0" w:line="408" w:lineRule="auto"/>
        <w:ind w:left="120"/>
        <w:jc w:val="center"/>
        <w:rPr>
          <w:lang w:val="ru-RU"/>
        </w:rPr>
      </w:pPr>
      <w:r w:rsidRPr="00851DEF">
        <w:rPr>
          <w:rFonts w:ascii="Times New Roman" w:hAnsi="Times New Roman"/>
          <w:b/>
          <w:color w:val="000000"/>
          <w:sz w:val="28"/>
          <w:lang w:val="ru-RU"/>
        </w:rPr>
        <w:t>‌</w:t>
      </w:r>
      <w:bookmarkStart w:id="2" w:name="a244f056-0231-4322-a014-8dcea54eab13"/>
      <w:r w:rsidRPr="00851DEF">
        <w:rPr>
          <w:rFonts w:ascii="Times New Roman" w:hAnsi="Times New Roman"/>
          <w:b/>
          <w:color w:val="000000"/>
          <w:sz w:val="28"/>
          <w:lang w:val="ru-RU"/>
        </w:rPr>
        <w:t>Администрация Александровского района Оренбургской области</w:t>
      </w:r>
      <w:bookmarkEnd w:id="2"/>
      <w:r w:rsidRPr="00851DEF">
        <w:rPr>
          <w:rFonts w:ascii="Times New Roman" w:hAnsi="Times New Roman"/>
          <w:b/>
          <w:color w:val="000000"/>
          <w:sz w:val="28"/>
          <w:lang w:val="ru-RU"/>
        </w:rPr>
        <w:t>‌</w:t>
      </w:r>
      <w:r w:rsidRPr="00851DEF">
        <w:rPr>
          <w:rFonts w:ascii="Times New Roman" w:hAnsi="Times New Roman"/>
          <w:color w:val="000000"/>
          <w:sz w:val="28"/>
          <w:lang w:val="ru-RU"/>
        </w:rPr>
        <w:t>​</w:t>
      </w:r>
    </w:p>
    <w:p w:rsidR="00693191" w:rsidRDefault="001D4D71">
      <w:pPr>
        <w:spacing w:after="0" w:line="408" w:lineRule="auto"/>
        <w:ind w:left="120"/>
        <w:jc w:val="center"/>
      </w:pPr>
      <w:r>
        <w:rPr>
          <w:rFonts w:ascii="Times New Roman" w:hAnsi="Times New Roman"/>
          <w:b/>
          <w:color w:val="000000"/>
          <w:sz w:val="28"/>
        </w:rPr>
        <w:t>МБОУ "Кутучевская ООШ"</w:t>
      </w:r>
    </w:p>
    <w:p w:rsidR="00693191" w:rsidRDefault="00693191">
      <w:pPr>
        <w:spacing w:after="0"/>
        <w:ind w:left="120"/>
      </w:pPr>
    </w:p>
    <w:p w:rsidR="00693191" w:rsidRDefault="00851DEF">
      <w:pPr>
        <w:spacing w:after="0"/>
        <w:ind w:left="120"/>
      </w:pPr>
      <w:r w:rsidRPr="00851DEF">
        <w:drawing>
          <wp:inline distT="0" distB="0" distL="0" distR="0">
            <wp:extent cx="5940425" cy="1673246"/>
            <wp:effectExtent l="19050" t="0" r="3175" b="0"/>
            <wp:docPr id="1" name="Рисунок 1" descr="L:\для РП.jpg"/>
            <wp:cNvGraphicFramePr/>
            <a:graphic xmlns:a="http://schemas.openxmlformats.org/drawingml/2006/main">
              <a:graphicData uri="http://schemas.openxmlformats.org/drawingml/2006/picture">
                <pic:pic xmlns:pic="http://schemas.openxmlformats.org/drawingml/2006/picture">
                  <pic:nvPicPr>
                    <pic:cNvPr id="0" name="Picture 1" descr="L:\для РП.jpg"/>
                    <pic:cNvPicPr>
                      <a:picLocks noChangeAspect="1" noChangeArrowheads="1"/>
                    </pic:cNvPicPr>
                  </pic:nvPicPr>
                  <pic:blipFill>
                    <a:blip r:embed="rId5" cstate="print"/>
                    <a:srcRect/>
                    <a:stretch>
                      <a:fillRect/>
                    </a:stretch>
                  </pic:blipFill>
                  <pic:spPr bwMode="auto">
                    <a:xfrm>
                      <a:off x="0" y="0"/>
                      <a:ext cx="5940425" cy="1673246"/>
                    </a:xfrm>
                    <a:prstGeom prst="rect">
                      <a:avLst/>
                    </a:prstGeom>
                    <a:noFill/>
                    <a:ln w="9525">
                      <a:noFill/>
                      <a:miter lim="800000"/>
                      <a:headEnd/>
                      <a:tailEnd/>
                    </a:ln>
                  </pic:spPr>
                </pic:pic>
              </a:graphicData>
            </a:graphic>
          </wp:inline>
        </w:drawing>
      </w:r>
    </w:p>
    <w:p w:rsidR="00693191" w:rsidRDefault="00693191">
      <w:pPr>
        <w:spacing w:after="0"/>
        <w:ind w:left="120"/>
      </w:pPr>
    </w:p>
    <w:p w:rsidR="00693191" w:rsidRDefault="00693191">
      <w:pPr>
        <w:spacing w:after="0"/>
        <w:ind w:left="120"/>
      </w:pPr>
    </w:p>
    <w:p w:rsidR="00693191" w:rsidRDefault="00693191">
      <w:pPr>
        <w:spacing w:after="0"/>
        <w:ind w:left="120"/>
      </w:pPr>
    </w:p>
    <w:p w:rsidR="00693191" w:rsidRDefault="001D4D71">
      <w:pPr>
        <w:spacing w:after="0"/>
        <w:ind w:left="120"/>
      </w:pPr>
      <w:r>
        <w:rPr>
          <w:rFonts w:ascii="Times New Roman" w:hAnsi="Times New Roman"/>
          <w:color w:val="000000"/>
          <w:sz w:val="28"/>
        </w:rPr>
        <w:t>‌</w:t>
      </w:r>
    </w:p>
    <w:p w:rsidR="00693191" w:rsidRDefault="00693191">
      <w:pPr>
        <w:spacing w:after="0"/>
        <w:ind w:left="120"/>
      </w:pPr>
    </w:p>
    <w:p w:rsidR="00693191" w:rsidRDefault="00693191">
      <w:pPr>
        <w:spacing w:after="0"/>
        <w:ind w:left="120"/>
      </w:pPr>
    </w:p>
    <w:p w:rsidR="00693191" w:rsidRDefault="00693191">
      <w:pPr>
        <w:spacing w:after="0"/>
        <w:ind w:left="120"/>
      </w:pPr>
    </w:p>
    <w:p w:rsidR="00693191" w:rsidRDefault="001D4D71">
      <w:pPr>
        <w:spacing w:after="0" w:line="408" w:lineRule="auto"/>
        <w:ind w:left="120"/>
        <w:jc w:val="center"/>
      </w:pPr>
      <w:r>
        <w:rPr>
          <w:rFonts w:ascii="Times New Roman" w:hAnsi="Times New Roman"/>
          <w:b/>
          <w:color w:val="000000"/>
          <w:sz w:val="28"/>
        </w:rPr>
        <w:t>РАБОЧАЯ ПРОГРАММА</w:t>
      </w:r>
    </w:p>
    <w:p w:rsidR="00693191" w:rsidRDefault="001D4D71">
      <w:pPr>
        <w:spacing w:after="0" w:line="408" w:lineRule="auto"/>
        <w:ind w:left="120"/>
        <w:jc w:val="center"/>
      </w:pPr>
      <w:r>
        <w:rPr>
          <w:rFonts w:ascii="Times New Roman" w:hAnsi="Times New Roman"/>
          <w:color w:val="000000"/>
          <w:sz w:val="28"/>
        </w:rPr>
        <w:t>(ID 417107)</w:t>
      </w:r>
    </w:p>
    <w:p w:rsidR="00693191" w:rsidRDefault="00693191">
      <w:pPr>
        <w:spacing w:after="0"/>
        <w:ind w:left="120"/>
        <w:jc w:val="center"/>
      </w:pPr>
    </w:p>
    <w:p w:rsidR="00693191" w:rsidRDefault="001D4D71">
      <w:pPr>
        <w:spacing w:after="0" w:line="408" w:lineRule="auto"/>
        <w:ind w:left="120"/>
        <w:jc w:val="center"/>
      </w:pPr>
      <w:r>
        <w:rPr>
          <w:rFonts w:ascii="Times New Roman" w:hAnsi="Times New Roman"/>
          <w:b/>
          <w:color w:val="000000"/>
          <w:sz w:val="28"/>
        </w:rPr>
        <w:t>учебного курса «Геометрия»</w:t>
      </w:r>
    </w:p>
    <w:p w:rsidR="00693191" w:rsidRDefault="001D4D71">
      <w:pPr>
        <w:spacing w:after="0" w:line="408" w:lineRule="auto"/>
        <w:ind w:left="120"/>
        <w:jc w:val="center"/>
      </w:pPr>
      <w:r>
        <w:rPr>
          <w:rFonts w:ascii="Times New Roman" w:hAnsi="Times New Roman"/>
          <w:color w:val="000000"/>
          <w:sz w:val="28"/>
        </w:rPr>
        <w:t xml:space="preserve">для обучающихся 7-9 классов </w:t>
      </w:r>
    </w:p>
    <w:p w:rsidR="00693191" w:rsidRDefault="00693191">
      <w:pPr>
        <w:spacing w:after="0"/>
        <w:ind w:left="120"/>
        <w:jc w:val="center"/>
      </w:pPr>
    </w:p>
    <w:p w:rsidR="00693191" w:rsidRDefault="00693191">
      <w:pPr>
        <w:spacing w:after="0"/>
        <w:ind w:left="120"/>
        <w:jc w:val="center"/>
      </w:pPr>
    </w:p>
    <w:p w:rsidR="00693191" w:rsidRDefault="00693191">
      <w:pPr>
        <w:spacing w:after="0"/>
        <w:ind w:left="120"/>
        <w:jc w:val="center"/>
      </w:pPr>
    </w:p>
    <w:p w:rsidR="00693191" w:rsidRDefault="00693191">
      <w:pPr>
        <w:spacing w:after="0"/>
        <w:ind w:left="120"/>
        <w:jc w:val="center"/>
      </w:pPr>
    </w:p>
    <w:p w:rsidR="00693191" w:rsidRDefault="00693191">
      <w:pPr>
        <w:spacing w:after="0"/>
        <w:ind w:left="120"/>
        <w:jc w:val="center"/>
      </w:pPr>
    </w:p>
    <w:p w:rsidR="00693191" w:rsidRDefault="00693191">
      <w:pPr>
        <w:spacing w:after="0"/>
        <w:ind w:left="120"/>
        <w:jc w:val="center"/>
      </w:pPr>
    </w:p>
    <w:p w:rsidR="00693191" w:rsidRDefault="00693191">
      <w:pPr>
        <w:spacing w:after="0"/>
        <w:ind w:left="120"/>
        <w:jc w:val="center"/>
      </w:pPr>
    </w:p>
    <w:p w:rsidR="00693191" w:rsidRDefault="00693191">
      <w:pPr>
        <w:spacing w:after="0"/>
        <w:ind w:left="120"/>
        <w:jc w:val="center"/>
      </w:pPr>
    </w:p>
    <w:p w:rsidR="00693191" w:rsidRDefault="00693191">
      <w:pPr>
        <w:spacing w:after="0"/>
        <w:ind w:left="120"/>
        <w:jc w:val="center"/>
      </w:pPr>
    </w:p>
    <w:p w:rsidR="00693191" w:rsidRDefault="00693191">
      <w:pPr>
        <w:spacing w:after="0"/>
        <w:ind w:left="120"/>
        <w:jc w:val="center"/>
      </w:pPr>
    </w:p>
    <w:p w:rsidR="00693191" w:rsidRDefault="00693191">
      <w:pPr>
        <w:spacing w:after="0"/>
        <w:ind w:left="120"/>
        <w:jc w:val="center"/>
      </w:pPr>
    </w:p>
    <w:p w:rsidR="00693191" w:rsidRDefault="00693191">
      <w:pPr>
        <w:spacing w:after="0"/>
        <w:ind w:left="120"/>
        <w:jc w:val="center"/>
      </w:pPr>
    </w:p>
    <w:p w:rsidR="00693191" w:rsidRDefault="001D4D71">
      <w:pPr>
        <w:spacing w:after="0"/>
        <w:ind w:left="120"/>
        <w:jc w:val="center"/>
      </w:pPr>
      <w:r>
        <w:rPr>
          <w:rFonts w:ascii="Times New Roman" w:hAnsi="Times New Roman"/>
          <w:color w:val="000000"/>
          <w:sz w:val="28"/>
        </w:rPr>
        <w:t>​</w:t>
      </w:r>
      <w:bookmarkStart w:id="3" w:name="fa5bb89e-7d9f-4fc4-a1ba-c6bd09c19ff7"/>
      <w:r>
        <w:rPr>
          <w:rFonts w:ascii="Times New Roman" w:hAnsi="Times New Roman"/>
          <w:b/>
          <w:color w:val="000000"/>
          <w:sz w:val="28"/>
        </w:rPr>
        <w:t>село Кутучево</w:t>
      </w:r>
      <w:bookmarkEnd w:id="3"/>
      <w:r>
        <w:rPr>
          <w:rFonts w:ascii="Times New Roman" w:hAnsi="Times New Roman"/>
          <w:b/>
          <w:color w:val="000000"/>
          <w:sz w:val="28"/>
        </w:rPr>
        <w:t xml:space="preserve">‌ </w:t>
      </w:r>
      <w:bookmarkStart w:id="4" w:name="ff26d425-8a06-47a0-8cd7-ee8d58370039"/>
      <w:r>
        <w:rPr>
          <w:rFonts w:ascii="Times New Roman" w:hAnsi="Times New Roman"/>
          <w:b/>
          <w:color w:val="000000"/>
          <w:sz w:val="28"/>
        </w:rPr>
        <w:t>2023 год</w:t>
      </w:r>
      <w:bookmarkEnd w:id="4"/>
      <w:r>
        <w:rPr>
          <w:rFonts w:ascii="Times New Roman" w:hAnsi="Times New Roman"/>
          <w:b/>
          <w:color w:val="000000"/>
          <w:sz w:val="28"/>
        </w:rPr>
        <w:t>‌</w:t>
      </w:r>
      <w:r>
        <w:rPr>
          <w:rFonts w:ascii="Times New Roman" w:hAnsi="Times New Roman"/>
          <w:color w:val="000000"/>
          <w:sz w:val="28"/>
        </w:rPr>
        <w:t>​</w:t>
      </w:r>
    </w:p>
    <w:p w:rsidR="00693191" w:rsidRDefault="00693191">
      <w:pPr>
        <w:spacing w:after="0"/>
        <w:ind w:left="120"/>
      </w:pPr>
    </w:p>
    <w:p w:rsidR="00693191" w:rsidRDefault="00693191">
      <w:pPr>
        <w:sectPr w:rsidR="00693191">
          <w:pgSz w:w="11906" w:h="16383"/>
          <w:pgMar w:top="1134" w:right="850" w:bottom="1134" w:left="1701" w:header="720" w:footer="720" w:gutter="0"/>
          <w:cols w:space="720"/>
        </w:sectPr>
      </w:pPr>
    </w:p>
    <w:p w:rsidR="00693191" w:rsidRDefault="001D4D71">
      <w:pPr>
        <w:spacing w:after="0" w:line="264" w:lineRule="auto"/>
        <w:ind w:left="120"/>
        <w:jc w:val="both"/>
      </w:pPr>
      <w:bookmarkStart w:id="5" w:name="block-2923244"/>
      <w:bookmarkEnd w:id="0"/>
      <w:r>
        <w:rPr>
          <w:rFonts w:ascii="Times New Roman" w:hAnsi="Times New Roman"/>
          <w:b/>
          <w:color w:val="000000"/>
          <w:sz w:val="28"/>
        </w:rPr>
        <w:lastRenderedPageBreak/>
        <w:t>ПОЯСНИТЕЛЬНАЯ ЗАПИСКА</w:t>
      </w:r>
    </w:p>
    <w:p w:rsidR="00693191" w:rsidRDefault="00693191">
      <w:pPr>
        <w:spacing w:after="0" w:line="264" w:lineRule="auto"/>
        <w:ind w:left="120"/>
        <w:jc w:val="both"/>
      </w:pP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w:t>
      </w:r>
      <w:bookmarkStart w:id="6" w:name="6c37334c-5fa9-457a-ad76-d36f127aa8c8"/>
      <w:r w:rsidRPr="00851DEF">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851DEF">
        <w:rPr>
          <w:rFonts w:ascii="Times New Roman" w:hAnsi="Times New Roman"/>
          <w:color w:val="000000"/>
          <w:sz w:val="28"/>
          <w:lang w:val="ru-RU"/>
        </w:rPr>
        <w:t>‌‌</w:t>
      </w:r>
    </w:p>
    <w:p w:rsidR="00693191" w:rsidRPr="00851DEF" w:rsidRDefault="00693191">
      <w:pPr>
        <w:rPr>
          <w:lang w:val="ru-RU"/>
        </w:rPr>
        <w:sectPr w:rsidR="00693191" w:rsidRPr="00851DEF">
          <w:pgSz w:w="11906" w:h="16383"/>
          <w:pgMar w:top="1134" w:right="850" w:bottom="1134" w:left="1701" w:header="720" w:footer="720" w:gutter="0"/>
          <w:cols w:space="720"/>
        </w:sectPr>
      </w:pPr>
    </w:p>
    <w:p w:rsidR="00693191" w:rsidRPr="00851DEF" w:rsidRDefault="001D4D71">
      <w:pPr>
        <w:spacing w:after="0" w:line="264" w:lineRule="auto"/>
        <w:ind w:left="120"/>
        <w:jc w:val="both"/>
        <w:rPr>
          <w:lang w:val="ru-RU"/>
        </w:rPr>
      </w:pPr>
      <w:bookmarkStart w:id="7" w:name="block-2923241"/>
      <w:bookmarkEnd w:id="5"/>
      <w:r w:rsidRPr="00851DEF">
        <w:rPr>
          <w:rFonts w:ascii="Times New Roman" w:hAnsi="Times New Roman"/>
          <w:b/>
          <w:color w:val="000000"/>
          <w:sz w:val="28"/>
          <w:lang w:val="ru-RU"/>
        </w:rPr>
        <w:lastRenderedPageBreak/>
        <w:t>СОДЕРЖАНИЕ ОБУЧЕНИЯ</w:t>
      </w:r>
    </w:p>
    <w:p w:rsidR="00693191" w:rsidRPr="00851DEF" w:rsidRDefault="00693191">
      <w:pPr>
        <w:spacing w:after="0" w:line="264" w:lineRule="auto"/>
        <w:ind w:left="120"/>
        <w:jc w:val="both"/>
        <w:rPr>
          <w:lang w:val="ru-RU"/>
        </w:rPr>
      </w:pPr>
    </w:p>
    <w:p w:rsidR="00693191" w:rsidRPr="00851DEF" w:rsidRDefault="001D4D71">
      <w:pPr>
        <w:spacing w:after="0" w:line="264" w:lineRule="auto"/>
        <w:ind w:left="120"/>
        <w:jc w:val="both"/>
        <w:rPr>
          <w:lang w:val="ru-RU"/>
        </w:rPr>
      </w:pPr>
      <w:r w:rsidRPr="00851DEF">
        <w:rPr>
          <w:rFonts w:ascii="Times New Roman" w:hAnsi="Times New Roman"/>
          <w:b/>
          <w:color w:val="000000"/>
          <w:sz w:val="28"/>
          <w:lang w:val="ru-RU"/>
        </w:rPr>
        <w:t>7 КЛАСС</w:t>
      </w:r>
    </w:p>
    <w:p w:rsidR="00693191" w:rsidRPr="00851DEF" w:rsidRDefault="00693191">
      <w:pPr>
        <w:spacing w:after="0" w:line="264" w:lineRule="auto"/>
        <w:ind w:left="120"/>
        <w:jc w:val="both"/>
        <w:rPr>
          <w:lang w:val="ru-RU"/>
        </w:rPr>
      </w:pP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Равнобедренный и равносторонний треугольники. Неравенство треугольника.</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93191" w:rsidRPr="00851DEF" w:rsidRDefault="001D4D71">
      <w:pPr>
        <w:spacing w:after="0" w:line="264" w:lineRule="auto"/>
        <w:ind w:left="120"/>
        <w:jc w:val="both"/>
        <w:rPr>
          <w:lang w:val="ru-RU"/>
        </w:rPr>
      </w:pPr>
      <w:r w:rsidRPr="00851DEF">
        <w:rPr>
          <w:rFonts w:ascii="Times New Roman" w:hAnsi="Times New Roman"/>
          <w:b/>
          <w:color w:val="000000"/>
          <w:sz w:val="28"/>
          <w:lang w:val="ru-RU"/>
        </w:rPr>
        <w:t>8 КЛАСС</w:t>
      </w:r>
    </w:p>
    <w:p w:rsidR="00693191" w:rsidRPr="00851DEF" w:rsidRDefault="00693191">
      <w:pPr>
        <w:spacing w:after="0" w:line="264" w:lineRule="auto"/>
        <w:ind w:left="120"/>
        <w:jc w:val="both"/>
        <w:rPr>
          <w:lang w:val="ru-RU"/>
        </w:rPr>
      </w:pP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Средние линии треугольника и трапеции. Центр масс треугольника.</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Вычисление площадей треугольников и многоугольников на клетчатой бумаге.</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Теорема Пифагора. Применение теоремы Пифагора при решении практических задач.</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93191" w:rsidRPr="00851DEF" w:rsidRDefault="001D4D71">
      <w:pPr>
        <w:spacing w:after="0" w:line="264" w:lineRule="auto"/>
        <w:ind w:left="120"/>
        <w:jc w:val="both"/>
        <w:rPr>
          <w:lang w:val="ru-RU"/>
        </w:rPr>
      </w:pPr>
      <w:r w:rsidRPr="00851DEF">
        <w:rPr>
          <w:rFonts w:ascii="Times New Roman" w:hAnsi="Times New Roman"/>
          <w:b/>
          <w:color w:val="000000"/>
          <w:sz w:val="28"/>
          <w:lang w:val="ru-RU"/>
        </w:rPr>
        <w:t>9 КЛАСС</w:t>
      </w:r>
    </w:p>
    <w:p w:rsidR="00693191" w:rsidRPr="00851DEF" w:rsidRDefault="00693191">
      <w:pPr>
        <w:spacing w:after="0" w:line="264" w:lineRule="auto"/>
        <w:ind w:left="120"/>
        <w:jc w:val="both"/>
        <w:rPr>
          <w:lang w:val="ru-RU"/>
        </w:rPr>
      </w:pP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Преобразование подобия. Подобие соответственных элементов.</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93191" w:rsidRPr="00851DEF" w:rsidRDefault="00693191">
      <w:pPr>
        <w:rPr>
          <w:lang w:val="ru-RU"/>
        </w:rPr>
        <w:sectPr w:rsidR="00693191" w:rsidRPr="00851DEF">
          <w:pgSz w:w="11906" w:h="16383"/>
          <w:pgMar w:top="1134" w:right="850" w:bottom="1134" w:left="1701" w:header="720" w:footer="720" w:gutter="0"/>
          <w:cols w:space="720"/>
        </w:sectPr>
      </w:pPr>
    </w:p>
    <w:p w:rsidR="00693191" w:rsidRPr="00851DEF" w:rsidRDefault="001D4D71">
      <w:pPr>
        <w:spacing w:after="0" w:line="264" w:lineRule="auto"/>
        <w:ind w:left="120"/>
        <w:jc w:val="both"/>
        <w:rPr>
          <w:lang w:val="ru-RU"/>
        </w:rPr>
      </w:pPr>
      <w:bookmarkStart w:id="8" w:name="block-2923242"/>
      <w:bookmarkEnd w:id="7"/>
      <w:r w:rsidRPr="00851DEF">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93191" w:rsidRPr="00851DEF" w:rsidRDefault="00693191">
      <w:pPr>
        <w:spacing w:after="0" w:line="264" w:lineRule="auto"/>
        <w:ind w:left="120"/>
        <w:jc w:val="both"/>
        <w:rPr>
          <w:lang w:val="ru-RU"/>
        </w:rPr>
      </w:pPr>
    </w:p>
    <w:p w:rsidR="00693191" w:rsidRPr="00851DEF" w:rsidRDefault="001D4D71">
      <w:pPr>
        <w:spacing w:after="0" w:line="264" w:lineRule="auto"/>
        <w:ind w:left="120"/>
        <w:jc w:val="both"/>
        <w:rPr>
          <w:lang w:val="ru-RU"/>
        </w:rPr>
      </w:pPr>
      <w:r w:rsidRPr="00851DEF">
        <w:rPr>
          <w:rFonts w:ascii="Times New Roman" w:hAnsi="Times New Roman"/>
          <w:b/>
          <w:color w:val="000000"/>
          <w:sz w:val="28"/>
          <w:lang w:val="ru-RU"/>
        </w:rPr>
        <w:t>ЛИЧНОСТНЫЕ РЕЗУЛЬТАТЫ</w:t>
      </w:r>
    </w:p>
    <w:p w:rsidR="00693191" w:rsidRPr="00851DEF" w:rsidRDefault="00693191">
      <w:pPr>
        <w:spacing w:after="0" w:line="264" w:lineRule="auto"/>
        <w:ind w:left="120"/>
        <w:jc w:val="both"/>
        <w:rPr>
          <w:lang w:val="ru-RU"/>
        </w:rPr>
      </w:pPr>
    </w:p>
    <w:p w:rsidR="00693191" w:rsidRPr="00851DEF" w:rsidRDefault="001D4D71">
      <w:pPr>
        <w:spacing w:after="0" w:line="264" w:lineRule="auto"/>
        <w:ind w:firstLine="600"/>
        <w:jc w:val="both"/>
        <w:rPr>
          <w:lang w:val="ru-RU"/>
        </w:rPr>
      </w:pPr>
      <w:r w:rsidRPr="00851DEF">
        <w:rPr>
          <w:rFonts w:ascii="Times New Roman" w:hAnsi="Times New Roman"/>
          <w:b/>
          <w:color w:val="000000"/>
          <w:sz w:val="28"/>
          <w:lang w:val="ru-RU"/>
        </w:rPr>
        <w:t xml:space="preserve">Личностные результаты </w:t>
      </w:r>
      <w:r w:rsidRPr="00851DEF">
        <w:rPr>
          <w:rFonts w:ascii="Times New Roman" w:hAnsi="Times New Roman"/>
          <w:color w:val="000000"/>
          <w:sz w:val="28"/>
          <w:lang w:val="ru-RU"/>
        </w:rPr>
        <w:t>освоения программы учебного курса «Геометрия» характеризуются:</w:t>
      </w:r>
    </w:p>
    <w:p w:rsidR="00693191" w:rsidRPr="00851DEF" w:rsidRDefault="001D4D71">
      <w:pPr>
        <w:spacing w:after="0" w:line="264" w:lineRule="auto"/>
        <w:ind w:firstLine="600"/>
        <w:jc w:val="both"/>
        <w:rPr>
          <w:lang w:val="ru-RU"/>
        </w:rPr>
      </w:pPr>
      <w:r w:rsidRPr="00851DEF">
        <w:rPr>
          <w:rFonts w:ascii="Times New Roman" w:hAnsi="Times New Roman"/>
          <w:b/>
          <w:color w:val="000000"/>
          <w:sz w:val="28"/>
          <w:lang w:val="ru-RU"/>
        </w:rPr>
        <w:t>1) патриотическое воспитание:</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93191" w:rsidRPr="00851DEF" w:rsidRDefault="001D4D71">
      <w:pPr>
        <w:spacing w:after="0" w:line="264" w:lineRule="auto"/>
        <w:ind w:firstLine="600"/>
        <w:jc w:val="both"/>
        <w:rPr>
          <w:lang w:val="ru-RU"/>
        </w:rPr>
      </w:pPr>
      <w:r w:rsidRPr="00851DEF">
        <w:rPr>
          <w:rFonts w:ascii="Times New Roman" w:hAnsi="Times New Roman"/>
          <w:b/>
          <w:color w:val="000000"/>
          <w:sz w:val="28"/>
          <w:lang w:val="ru-RU"/>
        </w:rPr>
        <w:t>2) гражданское и духовно-нравственное воспитание:</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93191" w:rsidRPr="00851DEF" w:rsidRDefault="001D4D71">
      <w:pPr>
        <w:spacing w:after="0" w:line="264" w:lineRule="auto"/>
        <w:ind w:firstLine="600"/>
        <w:jc w:val="both"/>
        <w:rPr>
          <w:lang w:val="ru-RU"/>
        </w:rPr>
      </w:pPr>
      <w:r w:rsidRPr="00851DEF">
        <w:rPr>
          <w:rFonts w:ascii="Times New Roman" w:hAnsi="Times New Roman"/>
          <w:b/>
          <w:color w:val="000000"/>
          <w:sz w:val="28"/>
          <w:lang w:val="ru-RU"/>
        </w:rPr>
        <w:t>3) трудовое воспитание:</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93191" w:rsidRPr="00851DEF" w:rsidRDefault="001D4D71">
      <w:pPr>
        <w:spacing w:after="0" w:line="264" w:lineRule="auto"/>
        <w:ind w:firstLine="600"/>
        <w:jc w:val="both"/>
        <w:rPr>
          <w:lang w:val="ru-RU"/>
        </w:rPr>
      </w:pPr>
      <w:r w:rsidRPr="00851DEF">
        <w:rPr>
          <w:rFonts w:ascii="Times New Roman" w:hAnsi="Times New Roman"/>
          <w:b/>
          <w:color w:val="000000"/>
          <w:sz w:val="28"/>
          <w:lang w:val="ru-RU"/>
        </w:rPr>
        <w:t>4) эстетическое воспитание:</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93191" w:rsidRPr="00851DEF" w:rsidRDefault="001D4D71">
      <w:pPr>
        <w:spacing w:after="0" w:line="264" w:lineRule="auto"/>
        <w:ind w:firstLine="600"/>
        <w:jc w:val="both"/>
        <w:rPr>
          <w:lang w:val="ru-RU"/>
        </w:rPr>
      </w:pPr>
      <w:r w:rsidRPr="00851DEF">
        <w:rPr>
          <w:rFonts w:ascii="Times New Roman" w:hAnsi="Times New Roman"/>
          <w:b/>
          <w:color w:val="000000"/>
          <w:sz w:val="28"/>
          <w:lang w:val="ru-RU"/>
        </w:rPr>
        <w:t>5) ценности научного познания:</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93191" w:rsidRPr="00851DEF" w:rsidRDefault="001D4D71">
      <w:pPr>
        <w:spacing w:after="0" w:line="264" w:lineRule="auto"/>
        <w:ind w:firstLine="600"/>
        <w:jc w:val="both"/>
        <w:rPr>
          <w:lang w:val="ru-RU"/>
        </w:rPr>
      </w:pPr>
      <w:r w:rsidRPr="00851DEF">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93191" w:rsidRPr="00851DEF" w:rsidRDefault="001D4D71">
      <w:pPr>
        <w:spacing w:after="0" w:line="264" w:lineRule="auto"/>
        <w:ind w:firstLine="600"/>
        <w:jc w:val="both"/>
        <w:rPr>
          <w:lang w:val="ru-RU"/>
        </w:rPr>
      </w:pPr>
      <w:r w:rsidRPr="00851DEF">
        <w:rPr>
          <w:rFonts w:ascii="Times New Roman" w:hAnsi="Times New Roman"/>
          <w:b/>
          <w:color w:val="000000"/>
          <w:sz w:val="28"/>
          <w:lang w:val="ru-RU"/>
        </w:rPr>
        <w:t>7) экологическое воспитание:</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93191" w:rsidRPr="00851DEF" w:rsidRDefault="001D4D71">
      <w:pPr>
        <w:spacing w:after="0" w:line="264" w:lineRule="auto"/>
        <w:ind w:firstLine="600"/>
        <w:jc w:val="both"/>
        <w:rPr>
          <w:lang w:val="ru-RU"/>
        </w:rPr>
      </w:pPr>
      <w:r w:rsidRPr="00851DEF">
        <w:rPr>
          <w:rFonts w:ascii="Times New Roman" w:hAnsi="Times New Roman"/>
          <w:b/>
          <w:color w:val="000000"/>
          <w:sz w:val="28"/>
          <w:lang w:val="ru-RU"/>
        </w:rPr>
        <w:t>8) адаптация к изменяющимся условиям социальной и природной среды:</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93191" w:rsidRPr="00851DEF" w:rsidRDefault="00693191">
      <w:pPr>
        <w:spacing w:after="0" w:line="264" w:lineRule="auto"/>
        <w:ind w:left="120"/>
        <w:jc w:val="both"/>
        <w:rPr>
          <w:lang w:val="ru-RU"/>
        </w:rPr>
      </w:pPr>
    </w:p>
    <w:p w:rsidR="00693191" w:rsidRPr="00851DEF" w:rsidRDefault="001D4D71">
      <w:pPr>
        <w:spacing w:after="0" w:line="264" w:lineRule="auto"/>
        <w:ind w:left="120"/>
        <w:jc w:val="both"/>
        <w:rPr>
          <w:lang w:val="ru-RU"/>
        </w:rPr>
      </w:pPr>
      <w:r w:rsidRPr="00851DEF">
        <w:rPr>
          <w:rFonts w:ascii="Times New Roman" w:hAnsi="Times New Roman"/>
          <w:b/>
          <w:color w:val="000000"/>
          <w:sz w:val="28"/>
          <w:lang w:val="ru-RU"/>
        </w:rPr>
        <w:t>МЕТАПРЕДМЕТНЫЕ РЕЗУЛЬТАТЫ</w:t>
      </w:r>
    </w:p>
    <w:p w:rsidR="00693191" w:rsidRPr="00851DEF" w:rsidRDefault="00693191">
      <w:pPr>
        <w:spacing w:after="0" w:line="264" w:lineRule="auto"/>
        <w:ind w:left="120"/>
        <w:jc w:val="both"/>
        <w:rPr>
          <w:lang w:val="ru-RU"/>
        </w:rPr>
      </w:pPr>
    </w:p>
    <w:p w:rsidR="00693191" w:rsidRPr="00851DEF" w:rsidRDefault="001D4D71">
      <w:pPr>
        <w:spacing w:after="0" w:line="264" w:lineRule="auto"/>
        <w:ind w:left="120"/>
        <w:jc w:val="both"/>
        <w:rPr>
          <w:lang w:val="ru-RU"/>
        </w:rPr>
      </w:pPr>
      <w:r w:rsidRPr="00851DEF">
        <w:rPr>
          <w:rFonts w:ascii="Times New Roman" w:hAnsi="Times New Roman"/>
          <w:b/>
          <w:color w:val="000000"/>
          <w:sz w:val="28"/>
          <w:lang w:val="ru-RU"/>
        </w:rPr>
        <w:t>Познавательные универсальные учебные действия</w:t>
      </w:r>
    </w:p>
    <w:p w:rsidR="00693191" w:rsidRPr="00851DEF" w:rsidRDefault="00693191">
      <w:pPr>
        <w:spacing w:after="0" w:line="264" w:lineRule="auto"/>
        <w:ind w:left="120"/>
        <w:jc w:val="both"/>
        <w:rPr>
          <w:lang w:val="ru-RU"/>
        </w:rPr>
      </w:pPr>
    </w:p>
    <w:p w:rsidR="00693191" w:rsidRDefault="001D4D71">
      <w:pPr>
        <w:spacing w:after="0" w:line="264" w:lineRule="auto"/>
        <w:ind w:left="120"/>
        <w:jc w:val="both"/>
      </w:pPr>
      <w:r>
        <w:rPr>
          <w:rFonts w:ascii="Times New Roman" w:hAnsi="Times New Roman"/>
          <w:b/>
          <w:color w:val="000000"/>
          <w:sz w:val="28"/>
        </w:rPr>
        <w:t>Базовые логические действия:</w:t>
      </w:r>
    </w:p>
    <w:p w:rsidR="00693191" w:rsidRPr="00851DEF" w:rsidRDefault="001D4D71">
      <w:pPr>
        <w:numPr>
          <w:ilvl w:val="0"/>
          <w:numId w:val="1"/>
        </w:numPr>
        <w:spacing w:after="0" w:line="264" w:lineRule="auto"/>
        <w:jc w:val="both"/>
        <w:rPr>
          <w:lang w:val="ru-RU"/>
        </w:rPr>
      </w:pPr>
      <w:r w:rsidRPr="00851DE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93191" w:rsidRPr="00851DEF" w:rsidRDefault="001D4D71">
      <w:pPr>
        <w:numPr>
          <w:ilvl w:val="0"/>
          <w:numId w:val="1"/>
        </w:numPr>
        <w:spacing w:after="0" w:line="264" w:lineRule="auto"/>
        <w:jc w:val="both"/>
        <w:rPr>
          <w:lang w:val="ru-RU"/>
        </w:rPr>
      </w:pPr>
      <w:r w:rsidRPr="00851DE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93191" w:rsidRPr="00851DEF" w:rsidRDefault="001D4D71">
      <w:pPr>
        <w:numPr>
          <w:ilvl w:val="0"/>
          <w:numId w:val="1"/>
        </w:numPr>
        <w:spacing w:after="0" w:line="264" w:lineRule="auto"/>
        <w:jc w:val="both"/>
        <w:rPr>
          <w:lang w:val="ru-RU"/>
        </w:rPr>
      </w:pPr>
      <w:r w:rsidRPr="00851DEF">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93191" w:rsidRPr="00851DEF" w:rsidRDefault="001D4D71">
      <w:pPr>
        <w:numPr>
          <w:ilvl w:val="0"/>
          <w:numId w:val="1"/>
        </w:numPr>
        <w:spacing w:after="0" w:line="264" w:lineRule="auto"/>
        <w:jc w:val="both"/>
        <w:rPr>
          <w:lang w:val="ru-RU"/>
        </w:rPr>
      </w:pPr>
      <w:r w:rsidRPr="00851DE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93191" w:rsidRPr="00851DEF" w:rsidRDefault="001D4D71">
      <w:pPr>
        <w:numPr>
          <w:ilvl w:val="0"/>
          <w:numId w:val="1"/>
        </w:numPr>
        <w:spacing w:after="0" w:line="264" w:lineRule="auto"/>
        <w:jc w:val="both"/>
        <w:rPr>
          <w:lang w:val="ru-RU"/>
        </w:rPr>
      </w:pPr>
      <w:r w:rsidRPr="00851DEF">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693191" w:rsidRPr="00851DEF" w:rsidRDefault="001D4D71">
      <w:pPr>
        <w:numPr>
          <w:ilvl w:val="0"/>
          <w:numId w:val="1"/>
        </w:numPr>
        <w:spacing w:after="0" w:line="264" w:lineRule="auto"/>
        <w:jc w:val="both"/>
        <w:rPr>
          <w:lang w:val="ru-RU"/>
        </w:rPr>
      </w:pPr>
      <w:r w:rsidRPr="00851DE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93191" w:rsidRDefault="001D4D7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93191" w:rsidRPr="00851DEF" w:rsidRDefault="001D4D71">
      <w:pPr>
        <w:numPr>
          <w:ilvl w:val="0"/>
          <w:numId w:val="2"/>
        </w:numPr>
        <w:spacing w:after="0" w:line="264" w:lineRule="auto"/>
        <w:jc w:val="both"/>
        <w:rPr>
          <w:lang w:val="ru-RU"/>
        </w:rPr>
      </w:pPr>
      <w:r w:rsidRPr="00851DE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93191" w:rsidRPr="00851DEF" w:rsidRDefault="001D4D71">
      <w:pPr>
        <w:numPr>
          <w:ilvl w:val="0"/>
          <w:numId w:val="2"/>
        </w:numPr>
        <w:spacing w:after="0" w:line="264" w:lineRule="auto"/>
        <w:jc w:val="both"/>
        <w:rPr>
          <w:lang w:val="ru-RU"/>
        </w:rPr>
      </w:pPr>
      <w:r w:rsidRPr="00851DEF">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93191" w:rsidRPr="00851DEF" w:rsidRDefault="001D4D71">
      <w:pPr>
        <w:numPr>
          <w:ilvl w:val="0"/>
          <w:numId w:val="2"/>
        </w:numPr>
        <w:spacing w:after="0" w:line="264" w:lineRule="auto"/>
        <w:jc w:val="both"/>
        <w:rPr>
          <w:lang w:val="ru-RU"/>
        </w:rPr>
      </w:pPr>
      <w:r w:rsidRPr="00851DE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93191" w:rsidRPr="00851DEF" w:rsidRDefault="001D4D71">
      <w:pPr>
        <w:numPr>
          <w:ilvl w:val="0"/>
          <w:numId w:val="2"/>
        </w:numPr>
        <w:spacing w:after="0" w:line="264" w:lineRule="auto"/>
        <w:jc w:val="both"/>
        <w:rPr>
          <w:lang w:val="ru-RU"/>
        </w:rPr>
      </w:pPr>
      <w:r w:rsidRPr="00851DE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93191" w:rsidRDefault="001D4D71">
      <w:pPr>
        <w:spacing w:after="0" w:line="264" w:lineRule="auto"/>
        <w:ind w:left="120"/>
        <w:jc w:val="both"/>
      </w:pPr>
      <w:r>
        <w:rPr>
          <w:rFonts w:ascii="Times New Roman" w:hAnsi="Times New Roman"/>
          <w:b/>
          <w:color w:val="000000"/>
          <w:sz w:val="28"/>
        </w:rPr>
        <w:t>Работа с информацией:</w:t>
      </w:r>
    </w:p>
    <w:p w:rsidR="00693191" w:rsidRPr="00851DEF" w:rsidRDefault="001D4D71">
      <w:pPr>
        <w:numPr>
          <w:ilvl w:val="0"/>
          <w:numId w:val="3"/>
        </w:numPr>
        <w:spacing w:after="0" w:line="264" w:lineRule="auto"/>
        <w:jc w:val="both"/>
        <w:rPr>
          <w:lang w:val="ru-RU"/>
        </w:rPr>
      </w:pPr>
      <w:r w:rsidRPr="00851DEF">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93191" w:rsidRPr="00851DEF" w:rsidRDefault="001D4D71">
      <w:pPr>
        <w:numPr>
          <w:ilvl w:val="0"/>
          <w:numId w:val="3"/>
        </w:numPr>
        <w:spacing w:after="0" w:line="264" w:lineRule="auto"/>
        <w:jc w:val="both"/>
        <w:rPr>
          <w:lang w:val="ru-RU"/>
        </w:rPr>
      </w:pPr>
      <w:r w:rsidRPr="00851DE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93191" w:rsidRPr="00851DEF" w:rsidRDefault="001D4D71">
      <w:pPr>
        <w:numPr>
          <w:ilvl w:val="0"/>
          <w:numId w:val="3"/>
        </w:numPr>
        <w:spacing w:after="0" w:line="264" w:lineRule="auto"/>
        <w:jc w:val="both"/>
        <w:rPr>
          <w:lang w:val="ru-RU"/>
        </w:rPr>
      </w:pPr>
      <w:r w:rsidRPr="00851DEF">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93191" w:rsidRPr="00851DEF" w:rsidRDefault="001D4D71">
      <w:pPr>
        <w:numPr>
          <w:ilvl w:val="0"/>
          <w:numId w:val="3"/>
        </w:numPr>
        <w:spacing w:after="0" w:line="264" w:lineRule="auto"/>
        <w:jc w:val="both"/>
        <w:rPr>
          <w:lang w:val="ru-RU"/>
        </w:rPr>
      </w:pPr>
      <w:r w:rsidRPr="00851DE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93191" w:rsidRDefault="001D4D7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93191" w:rsidRPr="00851DEF" w:rsidRDefault="001D4D71">
      <w:pPr>
        <w:numPr>
          <w:ilvl w:val="0"/>
          <w:numId w:val="4"/>
        </w:numPr>
        <w:spacing w:after="0" w:line="264" w:lineRule="auto"/>
        <w:jc w:val="both"/>
        <w:rPr>
          <w:lang w:val="ru-RU"/>
        </w:rPr>
      </w:pPr>
      <w:r w:rsidRPr="00851DE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851DEF">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93191" w:rsidRPr="00851DEF" w:rsidRDefault="001D4D71">
      <w:pPr>
        <w:numPr>
          <w:ilvl w:val="0"/>
          <w:numId w:val="4"/>
        </w:numPr>
        <w:spacing w:after="0" w:line="264" w:lineRule="auto"/>
        <w:jc w:val="both"/>
        <w:rPr>
          <w:lang w:val="ru-RU"/>
        </w:rPr>
      </w:pPr>
      <w:r w:rsidRPr="00851DE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93191" w:rsidRPr="00851DEF" w:rsidRDefault="001D4D71">
      <w:pPr>
        <w:numPr>
          <w:ilvl w:val="0"/>
          <w:numId w:val="4"/>
        </w:numPr>
        <w:spacing w:after="0" w:line="264" w:lineRule="auto"/>
        <w:jc w:val="both"/>
        <w:rPr>
          <w:lang w:val="ru-RU"/>
        </w:rPr>
      </w:pPr>
      <w:r w:rsidRPr="00851DE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93191" w:rsidRPr="00851DEF" w:rsidRDefault="001D4D71">
      <w:pPr>
        <w:numPr>
          <w:ilvl w:val="0"/>
          <w:numId w:val="4"/>
        </w:numPr>
        <w:spacing w:after="0" w:line="264" w:lineRule="auto"/>
        <w:jc w:val="both"/>
        <w:rPr>
          <w:lang w:val="ru-RU"/>
        </w:rPr>
      </w:pPr>
      <w:r w:rsidRPr="00851DE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93191" w:rsidRPr="00851DEF" w:rsidRDefault="001D4D71">
      <w:pPr>
        <w:numPr>
          <w:ilvl w:val="0"/>
          <w:numId w:val="4"/>
        </w:numPr>
        <w:spacing w:after="0" w:line="264" w:lineRule="auto"/>
        <w:jc w:val="both"/>
        <w:rPr>
          <w:lang w:val="ru-RU"/>
        </w:rPr>
      </w:pPr>
      <w:r w:rsidRPr="00851DEF">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93191" w:rsidRPr="00851DEF" w:rsidRDefault="001D4D71">
      <w:pPr>
        <w:numPr>
          <w:ilvl w:val="0"/>
          <w:numId w:val="4"/>
        </w:numPr>
        <w:spacing w:after="0" w:line="264" w:lineRule="auto"/>
        <w:jc w:val="both"/>
        <w:rPr>
          <w:lang w:val="ru-RU"/>
        </w:rPr>
      </w:pPr>
      <w:r w:rsidRPr="00851DEF">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93191" w:rsidRPr="00851DEF" w:rsidRDefault="00693191">
      <w:pPr>
        <w:spacing w:after="0" w:line="264" w:lineRule="auto"/>
        <w:ind w:left="120"/>
        <w:jc w:val="both"/>
        <w:rPr>
          <w:lang w:val="ru-RU"/>
        </w:rPr>
      </w:pPr>
    </w:p>
    <w:p w:rsidR="00693191" w:rsidRPr="00851DEF" w:rsidRDefault="001D4D71">
      <w:pPr>
        <w:spacing w:after="0" w:line="264" w:lineRule="auto"/>
        <w:ind w:left="120"/>
        <w:jc w:val="both"/>
        <w:rPr>
          <w:lang w:val="ru-RU"/>
        </w:rPr>
      </w:pPr>
      <w:r w:rsidRPr="00851DEF">
        <w:rPr>
          <w:rFonts w:ascii="Times New Roman" w:hAnsi="Times New Roman"/>
          <w:b/>
          <w:color w:val="000000"/>
          <w:sz w:val="28"/>
          <w:lang w:val="ru-RU"/>
        </w:rPr>
        <w:t>Регулятивные универсальные учебные действия</w:t>
      </w:r>
    </w:p>
    <w:p w:rsidR="00693191" w:rsidRPr="00851DEF" w:rsidRDefault="00693191">
      <w:pPr>
        <w:spacing w:after="0" w:line="264" w:lineRule="auto"/>
        <w:ind w:left="120"/>
        <w:jc w:val="both"/>
        <w:rPr>
          <w:lang w:val="ru-RU"/>
        </w:rPr>
      </w:pPr>
    </w:p>
    <w:p w:rsidR="00693191" w:rsidRPr="00851DEF" w:rsidRDefault="001D4D71">
      <w:pPr>
        <w:spacing w:after="0" w:line="264" w:lineRule="auto"/>
        <w:ind w:left="120"/>
        <w:jc w:val="both"/>
        <w:rPr>
          <w:lang w:val="ru-RU"/>
        </w:rPr>
      </w:pPr>
      <w:r w:rsidRPr="00851DEF">
        <w:rPr>
          <w:rFonts w:ascii="Times New Roman" w:hAnsi="Times New Roman"/>
          <w:b/>
          <w:color w:val="000000"/>
          <w:sz w:val="28"/>
          <w:lang w:val="ru-RU"/>
        </w:rPr>
        <w:t>Самоорганизация:</w:t>
      </w:r>
    </w:p>
    <w:p w:rsidR="00693191" w:rsidRPr="00851DEF" w:rsidRDefault="001D4D71">
      <w:pPr>
        <w:numPr>
          <w:ilvl w:val="0"/>
          <w:numId w:val="5"/>
        </w:numPr>
        <w:spacing w:after="0" w:line="264" w:lineRule="auto"/>
        <w:jc w:val="both"/>
        <w:rPr>
          <w:lang w:val="ru-RU"/>
        </w:rPr>
      </w:pPr>
      <w:r w:rsidRPr="00851DEF">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93191" w:rsidRDefault="001D4D71">
      <w:pPr>
        <w:spacing w:after="0" w:line="264" w:lineRule="auto"/>
        <w:ind w:left="120"/>
        <w:jc w:val="both"/>
      </w:pPr>
      <w:r>
        <w:rPr>
          <w:rFonts w:ascii="Times New Roman" w:hAnsi="Times New Roman"/>
          <w:b/>
          <w:color w:val="000000"/>
          <w:sz w:val="28"/>
        </w:rPr>
        <w:t>Самоконтроль, эмоциональный интеллект:</w:t>
      </w:r>
    </w:p>
    <w:p w:rsidR="00693191" w:rsidRPr="00851DEF" w:rsidRDefault="001D4D71">
      <w:pPr>
        <w:numPr>
          <w:ilvl w:val="0"/>
          <w:numId w:val="6"/>
        </w:numPr>
        <w:spacing w:after="0" w:line="264" w:lineRule="auto"/>
        <w:jc w:val="both"/>
        <w:rPr>
          <w:lang w:val="ru-RU"/>
        </w:rPr>
      </w:pPr>
      <w:r w:rsidRPr="00851DEF">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93191" w:rsidRPr="00851DEF" w:rsidRDefault="001D4D71">
      <w:pPr>
        <w:numPr>
          <w:ilvl w:val="0"/>
          <w:numId w:val="6"/>
        </w:numPr>
        <w:spacing w:after="0" w:line="264" w:lineRule="auto"/>
        <w:jc w:val="both"/>
        <w:rPr>
          <w:lang w:val="ru-RU"/>
        </w:rPr>
      </w:pPr>
      <w:r w:rsidRPr="00851DE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93191" w:rsidRPr="00851DEF" w:rsidRDefault="001D4D71">
      <w:pPr>
        <w:numPr>
          <w:ilvl w:val="0"/>
          <w:numId w:val="6"/>
        </w:numPr>
        <w:spacing w:after="0" w:line="264" w:lineRule="auto"/>
        <w:jc w:val="both"/>
        <w:rPr>
          <w:lang w:val="ru-RU"/>
        </w:rPr>
      </w:pPr>
      <w:r w:rsidRPr="00851DEF">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93191" w:rsidRPr="00851DEF" w:rsidRDefault="00693191">
      <w:pPr>
        <w:spacing w:after="0" w:line="264" w:lineRule="auto"/>
        <w:ind w:left="120"/>
        <w:jc w:val="both"/>
        <w:rPr>
          <w:lang w:val="ru-RU"/>
        </w:rPr>
      </w:pPr>
    </w:p>
    <w:p w:rsidR="00693191" w:rsidRPr="00851DEF" w:rsidRDefault="001D4D71">
      <w:pPr>
        <w:spacing w:after="0" w:line="264" w:lineRule="auto"/>
        <w:ind w:left="120"/>
        <w:jc w:val="both"/>
        <w:rPr>
          <w:lang w:val="ru-RU"/>
        </w:rPr>
      </w:pPr>
      <w:r w:rsidRPr="00851DEF">
        <w:rPr>
          <w:rFonts w:ascii="Times New Roman" w:hAnsi="Times New Roman"/>
          <w:b/>
          <w:color w:val="000000"/>
          <w:sz w:val="28"/>
          <w:lang w:val="ru-RU"/>
        </w:rPr>
        <w:t>ПРЕДМЕТНЫЕ РЕЗУЛЬТАТЫ</w:t>
      </w:r>
    </w:p>
    <w:p w:rsidR="00693191" w:rsidRPr="00851DEF" w:rsidRDefault="00693191">
      <w:pPr>
        <w:spacing w:after="0" w:line="264" w:lineRule="auto"/>
        <w:ind w:left="120"/>
        <w:jc w:val="both"/>
        <w:rPr>
          <w:lang w:val="ru-RU"/>
        </w:rPr>
      </w:pPr>
    </w:p>
    <w:p w:rsidR="00693191" w:rsidRPr="00851DEF" w:rsidRDefault="001D4D71">
      <w:pPr>
        <w:spacing w:after="0" w:line="264" w:lineRule="auto"/>
        <w:ind w:firstLine="600"/>
        <w:jc w:val="both"/>
        <w:rPr>
          <w:lang w:val="ru-RU"/>
        </w:rPr>
      </w:pPr>
      <w:bookmarkStart w:id="9" w:name="_Toc124426249"/>
      <w:bookmarkEnd w:id="9"/>
      <w:r w:rsidRPr="00851DEF">
        <w:rPr>
          <w:rFonts w:ascii="Times New Roman" w:hAnsi="Times New Roman"/>
          <w:color w:val="000000"/>
          <w:sz w:val="28"/>
          <w:lang w:val="ru-RU"/>
        </w:rPr>
        <w:t xml:space="preserve">К концу обучения </w:t>
      </w:r>
      <w:r w:rsidRPr="00851DEF">
        <w:rPr>
          <w:rFonts w:ascii="Times New Roman" w:hAnsi="Times New Roman"/>
          <w:b/>
          <w:color w:val="000000"/>
          <w:sz w:val="28"/>
          <w:lang w:val="ru-RU"/>
        </w:rPr>
        <w:t>в 7 классе</w:t>
      </w:r>
      <w:r w:rsidRPr="00851DEF">
        <w:rPr>
          <w:rFonts w:ascii="Times New Roman" w:hAnsi="Times New Roman"/>
          <w:color w:val="000000"/>
          <w:sz w:val="28"/>
          <w:lang w:val="ru-RU"/>
        </w:rPr>
        <w:t xml:space="preserve"> обучающийся получит следующие предметные результаты:</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Строить чертежи к геометрическим задачам.</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Проводить логические рассуждения с использованием геометрических теорем.</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93191" w:rsidRPr="00851DEF" w:rsidRDefault="001D4D71">
      <w:pPr>
        <w:spacing w:after="0" w:line="264" w:lineRule="auto"/>
        <w:ind w:firstLine="600"/>
        <w:jc w:val="both"/>
        <w:rPr>
          <w:lang w:val="ru-RU"/>
        </w:rPr>
      </w:pPr>
      <w:r w:rsidRPr="00851DEF">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93191" w:rsidRDefault="001D4D71">
      <w:pPr>
        <w:spacing w:after="0" w:line="264" w:lineRule="auto"/>
        <w:ind w:firstLine="600"/>
        <w:jc w:val="both"/>
      </w:pPr>
      <w:r>
        <w:rPr>
          <w:rFonts w:ascii="Times New Roman" w:hAnsi="Times New Roman"/>
          <w:color w:val="000000"/>
          <w:sz w:val="28"/>
        </w:rPr>
        <w:t>Решать задачи на клетчатой бумаге.</w:t>
      </w:r>
    </w:p>
    <w:p w:rsidR="00693191" w:rsidRDefault="001D4D71">
      <w:pPr>
        <w:spacing w:after="0" w:line="264" w:lineRule="auto"/>
        <w:ind w:firstLine="600"/>
        <w:jc w:val="both"/>
      </w:pPr>
      <w:r>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93191" w:rsidRDefault="001D4D71">
      <w:pPr>
        <w:spacing w:after="0" w:line="264" w:lineRule="auto"/>
        <w:ind w:firstLine="600"/>
        <w:jc w:val="both"/>
      </w:pPr>
      <w:r>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93191" w:rsidRDefault="001D4D71">
      <w:pPr>
        <w:spacing w:after="0" w:line="264" w:lineRule="auto"/>
        <w:ind w:firstLine="600"/>
        <w:jc w:val="both"/>
      </w:pPr>
      <w:r>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93191" w:rsidRDefault="001D4D71">
      <w:pPr>
        <w:spacing w:after="0" w:line="264" w:lineRule="auto"/>
        <w:ind w:firstLine="600"/>
        <w:jc w:val="both"/>
      </w:pPr>
      <w:r>
        <w:rPr>
          <w:rFonts w:ascii="Times New Roman" w:hAnsi="Times New Roman"/>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93191" w:rsidRDefault="001D4D71">
      <w:pPr>
        <w:spacing w:after="0" w:line="264" w:lineRule="auto"/>
        <w:ind w:firstLine="600"/>
        <w:jc w:val="both"/>
      </w:pPr>
      <w:r>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93191" w:rsidRDefault="001D4D71">
      <w:pPr>
        <w:spacing w:after="0" w:line="264" w:lineRule="auto"/>
        <w:ind w:firstLine="600"/>
        <w:jc w:val="both"/>
      </w:pPr>
      <w:r>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693191" w:rsidRDefault="001D4D71">
      <w:pPr>
        <w:spacing w:after="0" w:line="264" w:lineRule="auto"/>
        <w:ind w:firstLine="600"/>
        <w:jc w:val="both"/>
      </w:pPr>
      <w:r>
        <w:rPr>
          <w:rFonts w:ascii="Times New Roman" w:hAnsi="Times New Roman"/>
          <w:color w:val="000000"/>
          <w:sz w:val="28"/>
        </w:rPr>
        <w:t>Проводить основные геометрические построения с помощью циркуля и линейки.</w:t>
      </w:r>
    </w:p>
    <w:p w:rsidR="00693191" w:rsidRDefault="001D4D71">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обучающийся получит следующие предметные результаты:</w:t>
      </w:r>
    </w:p>
    <w:p w:rsidR="00693191" w:rsidRDefault="001D4D71">
      <w:pPr>
        <w:spacing w:after="0" w:line="264" w:lineRule="auto"/>
        <w:ind w:firstLine="600"/>
        <w:jc w:val="both"/>
      </w:pPr>
      <w:r>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693191" w:rsidRDefault="001D4D71">
      <w:pPr>
        <w:spacing w:after="0" w:line="264" w:lineRule="auto"/>
        <w:ind w:firstLine="600"/>
        <w:jc w:val="both"/>
      </w:pPr>
      <w:r>
        <w:rPr>
          <w:rFonts w:ascii="Times New Roman" w:hAnsi="Times New Roman"/>
          <w:color w:val="000000"/>
          <w:sz w:val="28"/>
        </w:rPr>
        <w:t>Применять свойства точки пересечения медиан треугольника (центра масс) в решении задач.</w:t>
      </w:r>
    </w:p>
    <w:p w:rsidR="00693191" w:rsidRDefault="001D4D71">
      <w:pPr>
        <w:spacing w:after="0" w:line="264" w:lineRule="auto"/>
        <w:ind w:firstLine="600"/>
        <w:jc w:val="both"/>
      </w:pPr>
      <w:r>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93191" w:rsidRDefault="001D4D71">
      <w:pPr>
        <w:spacing w:after="0" w:line="264" w:lineRule="auto"/>
        <w:ind w:firstLine="600"/>
        <w:jc w:val="both"/>
      </w:pPr>
      <w:r>
        <w:rPr>
          <w:rFonts w:ascii="Times New Roman" w:hAnsi="Times New Roman"/>
          <w:color w:val="000000"/>
          <w:sz w:val="28"/>
        </w:rPr>
        <w:t>Применять признаки подобия треугольников в решении геометрических задач.</w:t>
      </w:r>
    </w:p>
    <w:p w:rsidR="00693191" w:rsidRDefault="001D4D71">
      <w:pPr>
        <w:spacing w:after="0" w:line="264" w:lineRule="auto"/>
        <w:ind w:firstLine="600"/>
        <w:jc w:val="both"/>
      </w:pPr>
      <w:r>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93191" w:rsidRDefault="001D4D71">
      <w:pPr>
        <w:spacing w:after="0" w:line="264" w:lineRule="auto"/>
        <w:ind w:firstLine="600"/>
        <w:jc w:val="both"/>
      </w:pPr>
      <w:r>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93191" w:rsidRDefault="001D4D71">
      <w:pPr>
        <w:spacing w:after="0" w:line="264" w:lineRule="auto"/>
        <w:ind w:firstLine="600"/>
        <w:jc w:val="both"/>
      </w:pPr>
      <w:r>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93191" w:rsidRDefault="001D4D71">
      <w:pPr>
        <w:spacing w:after="0" w:line="264" w:lineRule="auto"/>
        <w:ind w:firstLine="600"/>
        <w:jc w:val="both"/>
      </w:pPr>
      <w:r>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93191" w:rsidRDefault="001D4D71">
      <w:pPr>
        <w:spacing w:after="0" w:line="264" w:lineRule="auto"/>
        <w:ind w:firstLine="600"/>
        <w:jc w:val="both"/>
      </w:pPr>
      <w:r>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693191" w:rsidRDefault="001D4D71">
      <w:pPr>
        <w:spacing w:after="0" w:line="264" w:lineRule="auto"/>
        <w:ind w:firstLine="600"/>
        <w:jc w:val="both"/>
      </w:pPr>
      <w:r>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93191" w:rsidRDefault="001D4D71">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обучающийся получит следующие предметные результаты:</w:t>
      </w:r>
    </w:p>
    <w:p w:rsidR="00693191" w:rsidRDefault="001D4D71">
      <w:pPr>
        <w:spacing w:after="0" w:line="264" w:lineRule="auto"/>
        <w:ind w:firstLine="600"/>
        <w:jc w:val="both"/>
      </w:pPr>
      <w:r>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Pr>
          <w:rFonts w:ascii="Times New Roman" w:hAnsi="Times New Roman"/>
          <w:color w:val="000000"/>
          <w:sz w:val="28"/>
        </w:rPr>
        <w:lastRenderedPageBreak/>
        <w:t>прямоугольных треугольников»). Находить (с помощью калькулятора) длины и углы для нетабличных значений.</w:t>
      </w:r>
    </w:p>
    <w:p w:rsidR="00693191" w:rsidRDefault="001D4D71">
      <w:pPr>
        <w:spacing w:after="0" w:line="264" w:lineRule="auto"/>
        <w:ind w:firstLine="600"/>
        <w:jc w:val="both"/>
      </w:pPr>
      <w:r>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93191" w:rsidRDefault="001D4D71">
      <w:pPr>
        <w:spacing w:after="0" w:line="264" w:lineRule="auto"/>
        <w:ind w:firstLine="600"/>
        <w:jc w:val="both"/>
      </w:pPr>
      <w:r>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93191" w:rsidRDefault="001D4D71">
      <w:pPr>
        <w:spacing w:after="0" w:line="264" w:lineRule="auto"/>
        <w:ind w:firstLine="600"/>
        <w:jc w:val="both"/>
      </w:pPr>
      <w:r>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93191" w:rsidRDefault="001D4D71">
      <w:pPr>
        <w:spacing w:after="0" w:line="264" w:lineRule="auto"/>
        <w:ind w:firstLine="600"/>
        <w:jc w:val="both"/>
      </w:pPr>
      <w:r>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693191" w:rsidRDefault="001D4D71">
      <w:pPr>
        <w:spacing w:after="0" w:line="264" w:lineRule="auto"/>
        <w:ind w:firstLine="600"/>
        <w:jc w:val="both"/>
      </w:pPr>
      <w:r>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93191" w:rsidRDefault="001D4D71">
      <w:pPr>
        <w:spacing w:after="0" w:line="264" w:lineRule="auto"/>
        <w:ind w:firstLine="600"/>
        <w:jc w:val="both"/>
      </w:pPr>
      <w:r>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693191" w:rsidRDefault="001D4D71">
      <w:pPr>
        <w:spacing w:after="0" w:line="264" w:lineRule="auto"/>
        <w:ind w:firstLine="600"/>
        <w:jc w:val="both"/>
      </w:pPr>
      <w:r>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93191" w:rsidRDefault="001D4D71">
      <w:pPr>
        <w:spacing w:after="0" w:line="264" w:lineRule="auto"/>
        <w:ind w:firstLine="600"/>
        <w:jc w:val="both"/>
      </w:pPr>
      <w:r>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693191" w:rsidRDefault="001D4D71">
      <w:pPr>
        <w:spacing w:after="0" w:line="264" w:lineRule="auto"/>
        <w:ind w:firstLine="600"/>
        <w:jc w:val="both"/>
      </w:pPr>
      <w:r>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93191" w:rsidRDefault="00693191">
      <w:pPr>
        <w:sectPr w:rsidR="00693191">
          <w:pgSz w:w="11906" w:h="16383"/>
          <w:pgMar w:top="1134" w:right="850" w:bottom="1134" w:left="1701" w:header="720" w:footer="720" w:gutter="0"/>
          <w:cols w:space="720"/>
        </w:sectPr>
      </w:pPr>
    </w:p>
    <w:p w:rsidR="00693191" w:rsidRDefault="001D4D71">
      <w:pPr>
        <w:spacing w:after="0"/>
        <w:ind w:left="120"/>
      </w:pPr>
      <w:bookmarkStart w:id="10" w:name="block-2923245"/>
      <w:bookmarkEnd w:id="8"/>
      <w:r>
        <w:rPr>
          <w:rFonts w:ascii="Times New Roman" w:hAnsi="Times New Roman"/>
          <w:b/>
          <w:color w:val="000000"/>
          <w:sz w:val="28"/>
        </w:rPr>
        <w:lastRenderedPageBreak/>
        <w:t xml:space="preserve"> ТЕМАТИЧЕСКОЕ ПЛАНИРОВАНИЕ </w:t>
      </w:r>
    </w:p>
    <w:p w:rsidR="00693191" w:rsidRDefault="001D4D7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693191">
        <w:trPr>
          <w:trHeight w:val="144"/>
          <w:tblCellSpacing w:w="20" w:type="nil"/>
        </w:trPr>
        <w:tc>
          <w:tcPr>
            <w:tcW w:w="485"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 п/п </w:t>
            </w:r>
          </w:p>
          <w:p w:rsidR="00693191" w:rsidRDefault="00693191">
            <w:pPr>
              <w:spacing w:after="0"/>
              <w:ind w:left="135"/>
            </w:pPr>
          </w:p>
        </w:tc>
        <w:tc>
          <w:tcPr>
            <w:tcW w:w="2640"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Наименование разделов и тем программы </w:t>
            </w:r>
          </w:p>
          <w:p w:rsidR="00693191" w:rsidRDefault="00693191">
            <w:pPr>
              <w:spacing w:after="0"/>
              <w:ind w:left="135"/>
            </w:pPr>
          </w:p>
        </w:tc>
        <w:tc>
          <w:tcPr>
            <w:tcW w:w="0" w:type="auto"/>
            <w:gridSpan w:val="3"/>
            <w:tcMar>
              <w:top w:w="50" w:type="dxa"/>
              <w:left w:w="100" w:type="dxa"/>
            </w:tcMar>
            <w:vAlign w:val="center"/>
          </w:tcPr>
          <w:p w:rsidR="00693191" w:rsidRDefault="001D4D71">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Электронные (цифровые) образовательные ресурсы </w:t>
            </w:r>
          </w:p>
          <w:p w:rsidR="00693191" w:rsidRDefault="00693191">
            <w:pPr>
              <w:spacing w:after="0"/>
              <w:ind w:left="135"/>
            </w:pPr>
          </w:p>
        </w:tc>
      </w:tr>
      <w:tr w:rsidR="00693191">
        <w:trPr>
          <w:trHeight w:val="144"/>
          <w:tblCellSpacing w:w="20" w:type="nil"/>
        </w:trPr>
        <w:tc>
          <w:tcPr>
            <w:tcW w:w="0" w:type="auto"/>
            <w:vMerge/>
            <w:tcBorders>
              <w:top w:val="nil"/>
            </w:tcBorders>
            <w:tcMar>
              <w:top w:w="50" w:type="dxa"/>
              <w:left w:w="100" w:type="dxa"/>
            </w:tcMar>
          </w:tcPr>
          <w:p w:rsidR="00693191" w:rsidRDefault="00693191"/>
        </w:tc>
        <w:tc>
          <w:tcPr>
            <w:tcW w:w="0" w:type="auto"/>
            <w:vMerge/>
            <w:tcBorders>
              <w:top w:val="nil"/>
            </w:tcBorders>
            <w:tcMar>
              <w:top w:w="50" w:type="dxa"/>
              <w:left w:w="100" w:type="dxa"/>
            </w:tcMar>
          </w:tcPr>
          <w:p w:rsidR="00693191" w:rsidRDefault="00693191"/>
        </w:tc>
        <w:tc>
          <w:tcPr>
            <w:tcW w:w="1017"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Всего </w:t>
            </w:r>
          </w:p>
          <w:p w:rsidR="00693191" w:rsidRDefault="00693191">
            <w:pPr>
              <w:spacing w:after="0"/>
              <w:ind w:left="135"/>
            </w:pPr>
          </w:p>
        </w:tc>
        <w:tc>
          <w:tcPr>
            <w:tcW w:w="1745"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Контрольные работы </w:t>
            </w:r>
          </w:p>
          <w:p w:rsidR="00693191" w:rsidRDefault="00693191">
            <w:pPr>
              <w:spacing w:after="0"/>
              <w:ind w:left="135"/>
            </w:pPr>
          </w:p>
        </w:tc>
        <w:tc>
          <w:tcPr>
            <w:tcW w:w="1829"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Практические работы </w:t>
            </w:r>
          </w:p>
          <w:p w:rsidR="00693191" w:rsidRDefault="00693191">
            <w:pPr>
              <w:spacing w:after="0"/>
              <w:ind w:left="135"/>
            </w:pPr>
          </w:p>
        </w:tc>
        <w:tc>
          <w:tcPr>
            <w:tcW w:w="0" w:type="auto"/>
            <w:vMerge/>
            <w:tcBorders>
              <w:top w:val="nil"/>
            </w:tcBorders>
            <w:tcMar>
              <w:top w:w="50" w:type="dxa"/>
              <w:left w:w="100" w:type="dxa"/>
            </w:tcMar>
          </w:tcPr>
          <w:p w:rsidR="00693191" w:rsidRDefault="00693191"/>
        </w:tc>
      </w:tr>
      <w:tr w:rsidR="00693191">
        <w:trPr>
          <w:trHeight w:val="144"/>
          <w:tblCellSpacing w:w="20" w:type="nil"/>
        </w:trPr>
        <w:tc>
          <w:tcPr>
            <w:tcW w:w="485" w:type="dxa"/>
            <w:tcMar>
              <w:top w:w="50" w:type="dxa"/>
              <w:left w:w="100" w:type="dxa"/>
            </w:tcMar>
            <w:vAlign w:val="center"/>
          </w:tcPr>
          <w:p w:rsidR="00693191" w:rsidRDefault="001D4D71">
            <w:pPr>
              <w:spacing w:after="0"/>
            </w:pPr>
            <w:r>
              <w:rPr>
                <w:rFonts w:ascii="Times New Roman" w:hAnsi="Times New Roman"/>
                <w:color w:val="000000"/>
                <w:sz w:val="24"/>
              </w:rPr>
              <w:t>1</w:t>
            </w:r>
          </w:p>
        </w:tc>
        <w:tc>
          <w:tcPr>
            <w:tcW w:w="2640" w:type="dxa"/>
            <w:tcMar>
              <w:top w:w="50" w:type="dxa"/>
              <w:left w:w="100" w:type="dxa"/>
            </w:tcMar>
            <w:vAlign w:val="center"/>
          </w:tcPr>
          <w:p w:rsidR="00693191" w:rsidRDefault="001D4D71">
            <w:pPr>
              <w:spacing w:after="0"/>
              <w:ind w:left="135"/>
            </w:pPr>
            <w:r>
              <w:rPr>
                <w:rFonts w:ascii="Times New Roman" w:hAnsi="Times New Roman"/>
                <w:color w:val="000000"/>
                <w:sz w:val="24"/>
              </w:rPr>
              <w:t>Простейшие геометрические фигуры и их свойства. Измерение геометрических величин</w:t>
            </w:r>
          </w:p>
        </w:tc>
        <w:tc>
          <w:tcPr>
            <w:tcW w:w="101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93191" w:rsidRDefault="00693191">
            <w:pPr>
              <w:spacing w:after="0"/>
              <w:ind w:left="135"/>
              <w:jc w:val="center"/>
            </w:pPr>
          </w:p>
        </w:tc>
        <w:tc>
          <w:tcPr>
            <w:tcW w:w="1829" w:type="dxa"/>
            <w:tcMar>
              <w:top w:w="50" w:type="dxa"/>
              <w:left w:w="100" w:type="dxa"/>
            </w:tcMar>
            <w:vAlign w:val="center"/>
          </w:tcPr>
          <w:p w:rsidR="00693191" w:rsidRDefault="00693191">
            <w:pPr>
              <w:spacing w:after="0"/>
              <w:ind w:left="135"/>
              <w:jc w:val="center"/>
            </w:pPr>
          </w:p>
        </w:tc>
        <w:tc>
          <w:tcPr>
            <w:tcW w:w="2757"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https://m.edsoo.ru/7f415e2e</w:t>
              </w:r>
            </w:hyperlink>
          </w:p>
        </w:tc>
      </w:tr>
      <w:tr w:rsidR="00693191">
        <w:trPr>
          <w:trHeight w:val="144"/>
          <w:tblCellSpacing w:w="20" w:type="nil"/>
        </w:trPr>
        <w:tc>
          <w:tcPr>
            <w:tcW w:w="485" w:type="dxa"/>
            <w:tcMar>
              <w:top w:w="50" w:type="dxa"/>
              <w:left w:w="100" w:type="dxa"/>
            </w:tcMar>
            <w:vAlign w:val="center"/>
          </w:tcPr>
          <w:p w:rsidR="00693191" w:rsidRDefault="001D4D71">
            <w:pPr>
              <w:spacing w:after="0"/>
            </w:pPr>
            <w:r>
              <w:rPr>
                <w:rFonts w:ascii="Times New Roman" w:hAnsi="Times New Roman"/>
                <w:color w:val="000000"/>
                <w:sz w:val="24"/>
              </w:rPr>
              <w:t>2</w:t>
            </w:r>
          </w:p>
        </w:tc>
        <w:tc>
          <w:tcPr>
            <w:tcW w:w="2640" w:type="dxa"/>
            <w:tcMar>
              <w:top w:w="50" w:type="dxa"/>
              <w:left w:w="100" w:type="dxa"/>
            </w:tcMar>
            <w:vAlign w:val="center"/>
          </w:tcPr>
          <w:p w:rsidR="00693191" w:rsidRDefault="001D4D71">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93191" w:rsidRDefault="00693191">
            <w:pPr>
              <w:spacing w:after="0"/>
              <w:ind w:left="135"/>
              <w:jc w:val="center"/>
            </w:pPr>
          </w:p>
        </w:tc>
        <w:tc>
          <w:tcPr>
            <w:tcW w:w="2757"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https://m.edsoo.ru/7f415e2e</w:t>
              </w:r>
            </w:hyperlink>
          </w:p>
        </w:tc>
      </w:tr>
      <w:tr w:rsidR="00693191">
        <w:trPr>
          <w:trHeight w:val="144"/>
          <w:tblCellSpacing w:w="20" w:type="nil"/>
        </w:trPr>
        <w:tc>
          <w:tcPr>
            <w:tcW w:w="485" w:type="dxa"/>
            <w:tcMar>
              <w:top w:w="50" w:type="dxa"/>
              <w:left w:w="100" w:type="dxa"/>
            </w:tcMar>
            <w:vAlign w:val="center"/>
          </w:tcPr>
          <w:p w:rsidR="00693191" w:rsidRDefault="001D4D71">
            <w:pPr>
              <w:spacing w:after="0"/>
            </w:pPr>
            <w:r>
              <w:rPr>
                <w:rFonts w:ascii="Times New Roman" w:hAnsi="Times New Roman"/>
                <w:color w:val="000000"/>
                <w:sz w:val="24"/>
              </w:rPr>
              <w:t>3</w:t>
            </w:r>
          </w:p>
        </w:tc>
        <w:tc>
          <w:tcPr>
            <w:tcW w:w="2640" w:type="dxa"/>
            <w:tcMar>
              <w:top w:w="50" w:type="dxa"/>
              <w:left w:w="100" w:type="dxa"/>
            </w:tcMar>
            <w:vAlign w:val="center"/>
          </w:tcPr>
          <w:p w:rsidR="00693191" w:rsidRDefault="001D4D71">
            <w:pPr>
              <w:spacing w:after="0"/>
              <w:ind w:left="135"/>
            </w:pPr>
            <w:r>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93191" w:rsidRDefault="00693191">
            <w:pPr>
              <w:spacing w:after="0"/>
              <w:ind w:left="135"/>
              <w:jc w:val="center"/>
            </w:pPr>
          </w:p>
        </w:tc>
        <w:tc>
          <w:tcPr>
            <w:tcW w:w="2757"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https://m.edsoo.ru/7f415e2e</w:t>
              </w:r>
            </w:hyperlink>
          </w:p>
        </w:tc>
      </w:tr>
      <w:tr w:rsidR="00693191">
        <w:trPr>
          <w:trHeight w:val="144"/>
          <w:tblCellSpacing w:w="20" w:type="nil"/>
        </w:trPr>
        <w:tc>
          <w:tcPr>
            <w:tcW w:w="485" w:type="dxa"/>
            <w:tcMar>
              <w:top w:w="50" w:type="dxa"/>
              <w:left w:w="100" w:type="dxa"/>
            </w:tcMar>
            <w:vAlign w:val="center"/>
          </w:tcPr>
          <w:p w:rsidR="00693191" w:rsidRDefault="001D4D71">
            <w:pPr>
              <w:spacing w:after="0"/>
            </w:pPr>
            <w:r>
              <w:rPr>
                <w:rFonts w:ascii="Times New Roman" w:hAnsi="Times New Roman"/>
                <w:color w:val="000000"/>
                <w:sz w:val="24"/>
              </w:rPr>
              <w:t>4</w:t>
            </w:r>
          </w:p>
        </w:tc>
        <w:tc>
          <w:tcPr>
            <w:tcW w:w="2640" w:type="dxa"/>
            <w:tcMar>
              <w:top w:w="50" w:type="dxa"/>
              <w:left w:w="100" w:type="dxa"/>
            </w:tcMar>
            <w:vAlign w:val="center"/>
          </w:tcPr>
          <w:p w:rsidR="00693191" w:rsidRDefault="001D4D71">
            <w:pPr>
              <w:spacing w:after="0"/>
              <w:ind w:left="135"/>
            </w:pPr>
            <w:r>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93191" w:rsidRDefault="00693191">
            <w:pPr>
              <w:spacing w:after="0"/>
              <w:ind w:left="135"/>
              <w:jc w:val="center"/>
            </w:pPr>
          </w:p>
        </w:tc>
        <w:tc>
          <w:tcPr>
            <w:tcW w:w="2757"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https://m.edsoo.ru/7f415e2e</w:t>
              </w:r>
            </w:hyperlink>
          </w:p>
        </w:tc>
      </w:tr>
      <w:tr w:rsidR="00693191">
        <w:trPr>
          <w:trHeight w:val="144"/>
          <w:tblCellSpacing w:w="20" w:type="nil"/>
        </w:trPr>
        <w:tc>
          <w:tcPr>
            <w:tcW w:w="485" w:type="dxa"/>
            <w:tcMar>
              <w:top w:w="50" w:type="dxa"/>
              <w:left w:w="100" w:type="dxa"/>
            </w:tcMar>
            <w:vAlign w:val="center"/>
          </w:tcPr>
          <w:p w:rsidR="00693191" w:rsidRDefault="001D4D71">
            <w:pPr>
              <w:spacing w:after="0"/>
            </w:pPr>
            <w:r>
              <w:rPr>
                <w:rFonts w:ascii="Times New Roman" w:hAnsi="Times New Roman"/>
                <w:color w:val="000000"/>
                <w:sz w:val="24"/>
              </w:rPr>
              <w:t>5</w:t>
            </w:r>
          </w:p>
        </w:tc>
        <w:tc>
          <w:tcPr>
            <w:tcW w:w="2640"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93191" w:rsidRDefault="00693191">
            <w:pPr>
              <w:spacing w:after="0"/>
              <w:ind w:left="135"/>
              <w:jc w:val="center"/>
            </w:pPr>
          </w:p>
        </w:tc>
        <w:tc>
          <w:tcPr>
            <w:tcW w:w="2757"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https://m.edsoo.ru/7f415e2e</w:t>
              </w:r>
            </w:hyperlink>
          </w:p>
        </w:tc>
      </w:tr>
      <w:tr w:rsidR="00693191">
        <w:trPr>
          <w:trHeight w:val="144"/>
          <w:tblCellSpacing w:w="20" w:type="nil"/>
        </w:trPr>
        <w:tc>
          <w:tcPr>
            <w:tcW w:w="0" w:type="auto"/>
            <w:gridSpan w:val="2"/>
            <w:tcMar>
              <w:top w:w="50" w:type="dxa"/>
              <w:left w:w="100" w:type="dxa"/>
            </w:tcMar>
            <w:vAlign w:val="center"/>
          </w:tcPr>
          <w:p w:rsidR="00693191" w:rsidRDefault="001D4D71">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68 </w:t>
            </w:r>
          </w:p>
        </w:tc>
        <w:tc>
          <w:tcPr>
            <w:tcW w:w="1745"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93191" w:rsidRDefault="00693191"/>
        </w:tc>
      </w:tr>
    </w:tbl>
    <w:p w:rsidR="00693191" w:rsidRDefault="00693191">
      <w:pPr>
        <w:sectPr w:rsidR="00693191">
          <w:pgSz w:w="16383" w:h="11906" w:orient="landscape"/>
          <w:pgMar w:top="1134" w:right="850" w:bottom="1134" w:left="1701" w:header="720" w:footer="720" w:gutter="0"/>
          <w:cols w:space="720"/>
        </w:sectPr>
      </w:pPr>
    </w:p>
    <w:p w:rsidR="00693191" w:rsidRDefault="001D4D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693191">
        <w:trPr>
          <w:trHeight w:val="144"/>
          <w:tblCellSpacing w:w="20" w:type="nil"/>
        </w:trPr>
        <w:tc>
          <w:tcPr>
            <w:tcW w:w="461"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 п/п </w:t>
            </w:r>
          </w:p>
          <w:p w:rsidR="00693191" w:rsidRDefault="00693191">
            <w:pPr>
              <w:spacing w:after="0"/>
              <w:ind w:left="135"/>
            </w:pPr>
          </w:p>
        </w:tc>
        <w:tc>
          <w:tcPr>
            <w:tcW w:w="3080"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Наименование разделов и тем программы </w:t>
            </w:r>
          </w:p>
          <w:p w:rsidR="00693191" w:rsidRDefault="00693191">
            <w:pPr>
              <w:spacing w:after="0"/>
              <w:ind w:left="135"/>
            </w:pPr>
          </w:p>
        </w:tc>
        <w:tc>
          <w:tcPr>
            <w:tcW w:w="0" w:type="auto"/>
            <w:gridSpan w:val="3"/>
            <w:tcMar>
              <w:top w:w="50" w:type="dxa"/>
              <w:left w:w="100" w:type="dxa"/>
            </w:tcMar>
            <w:vAlign w:val="center"/>
          </w:tcPr>
          <w:p w:rsidR="00693191" w:rsidRDefault="001D4D71">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Электронные (цифровые) образовательные ресурсы </w:t>
            </w:r>
          </w:p>
          <w:p w:rsidR="00693191" w:rsidRDefault="00693191">
            <w:pPr>
              <w:spacing w:after="0"/>
              <w:ind w:left="135"/>
            </w:pPr>
          </w:p>
        </w:tc>
      </w:tr>
      <w:tr w:rsidR="00693191">
        <w:trPr>
          <w:trHeight w:val="144"/>
          <w:tblCellSpacing w:w="20" w:type="nil"/>
        </w:trPr>
        <w:tc>
          <w:tcPr>
            <w:tcW w:w="0" w:type="auto"/>
            <w:vMerge/>
            <w:tcBorders>
              <w:top w:val="nil"/>
            </w:tcBorders>
            <w:tcMar>
              <w:top w:w="50" w:type="dxa"/>
              <w:left w:w="100" w:type="dxa"/>
            </w:tcMar>
          </w:tcPr>
          <w:p w:rsidR="00693191" w:rsidRDefault="00693191"/>
        </w:tc>
        <w:tc>
          <w:tcPr>
            <w:tcW w:w="0" w:type="auto"/>
            <w:vMerge/>
            <w:tcBorders>
              <w:top w:val="nil"/>
            </w:tcBorders>
            <w:tcMar>
              <w:top w:w="50" w:type="dxa"/>
              <w:left w:w="100" w:type="dxa"/>
            </w:tcMar>
          </w:tcPr>
          <w:p w:rsidR="00693191" w:rsidRDefault="00693191"/>
        </w:tc>
        <w:tc>
          <w:tcPr>
            <w:tcW w:w="974"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Всего </w:t>
            </w:r>
          </w:p>
          <w:p w:rsidR="00693191" w:rsidRDefault="00693191">
            <w:pPr>
              <w:spacing w:after="0"/>
              <w:ind w:left="135"/>
            </w:pPr>
          </w:p>
        </w:tc>
        <w:tc>
          <w:tcPr>
            <w:tcW w:w="1696"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Контрольные работы </w:t>
            </w:r>
          </w:p>
          <w:p w:rsidR="00693191" w:rsidRDefault="00693191">
            <w:pPr>
              <w:spacing w:after="0"/>
              <w:ind w:left="135"/>
            </w:pPr>
          </w:p>
        </w:tc>
        <w:tc>
          <w:tcPr>
            <w:tcW w:w="1783"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Практические работы </w:t>
            </w:r>
          </w:p>
          <w:p w:rsidR="00693191" w:rsidRDefault="00693191">
            <w:pPr>
              <w:spacing w:after="0"/>
              <w:ind w:left="135"/>
            </w:pPr>
          </w:p>
        </w:tc>
        <w:tc>
          <w:tcPr>
            <w:tcW w:w="0" w:type="auto"/>
            <w:vMerge/>
            <w:tcBorders>
              <w:top w:val="nil"/>
            </w:tcBorders>
            <w:tcMar>
              <w:top w:w="50" w:type="dxa"/>
              <w:left w:w="100" w:type="dxa"/>
            </w:tcMar>
          </w:tcPr>
          <w:p w:rsidR="00693191" w:rsidRDefault="00693191"/>
        </w:tc>
      </w:tr>
      <w:tr w:rsidR="00693191">
        <w:trPr>
          <w:trHeight w:val="144"/>
          <w:tblCellSpacing w:w="20" w:type="nil"/>
        </w:trPr>
        <w:tc>
          <w:tcPr>
            <w:tcW w:w="461" w:type="dxa"/>
            <w:tcMar>
              <w:top w:w="50" w:type="dxa"/>
              <w:left w:w="100" w:type="dxa"/>
            </w:tcMar>
            <w:vAlign w:val="center"/>
          </w:tcPr>
          <w:p w:rsidR="00693191" w:rsidRDefault="001D4D71">
            <w:pPr>
              <w:spacing w:after="0"/>
            </w:pPr>
            <w:r>
              <w:rPr>
                <w:rFonts w:ascii="Times New Roman" w:hAnsi="Times New Roman"/>
                <w:color w:val="000000"/>
                <w:sz w:val="24"/>
              </w:rPr>
              <w:t>1</w:t>
            </w:r>
          </w:p>
        </w:tc>
        <w:tc>
          <w:tcPr>
            <w:tcW w:w="3080" w:type="dxa"/>
            <w:tcMar>
              <w:top w:w="50" w:type="dxa"/>
              <w:left w:w="100" w:type="dxa"/>
            </w:tcMar>
            <w:vAlign w:val="center"/>
          </w:tcPr>
          <w:p w:rsidR="00693191" w:rsidRDefault="001D4D71">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3191" w:rsidRDefault="00693191">
            <w:pPr>
              <w:spacing w:after="0"/>
              <w:ind w:left="135"/>
              <w:jc w:val="center"/>
            </w:pPr>
          </w:p>
        </w:tc>
        <w:tc>
          <w:tcPr>
            <w:tcW w:w="2639"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https://m.edsoo.ru/7f417e18</w:t>
              </w:r>
            </w:hyperlink>
          </w:p>
        </w:tc>
      </w:tr>
      <w:tr w:rsidR="00693191">
        <w:trPr>
          <w:trHeight w:val="144"/>
          <w:tblCellSpacing w:w="20" w:type="nil"/>
        </w:trPr>
        <w:tc>
          <w:tcPr>
            <w:tcW w:w="461" w:type="dxa"/>
            <w:tcMar>
              <w:top w:w="50" w:type="dxa"/>
              <w:left w:w="100" w:type="dxa"/>
            </w:tcMar>
            <w:vAlign w:val="center"/>
          </w:tcPr>
          <w:p w:rsidR="00693191" w:rsidRDefault="001D4D71">
            <w:pPr>
              <w:spacing w:after="0"/>
            </w:pPr>
            <w:r>
              <w:rPr>
                <w:rFonts w:ascii="Times New Roman" w:hAnsi="Times New Roman"/>
                <w:color w:val="000000"/>
                <w:sz w:val="24"/>
              </w:rPr>
              <w:t>2</w:t>
            </w:r>
          </w:p>
        </w:tc>
        <w:tc>
          <w:tcPr>
            <w:tcW w:w="3080"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15 </w:t>
            </w:r>
          </w:p>
        </w:tc>
        <w:tc>
          <w:tcPr>
            <w:tcW w:w="169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3191" w:rsidRDefault="00693191">
            <w:pPr>
              <w:spacing w:after="0"/>
              <w:ind w:left="135"/>
              <w:jc w:val="center"/>
            </w:pPr>
          </w:p>
        </w:tc>
        <w:tc>
          <w:tcPr>
            <w:tcW w:w="2639"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https://m.edsoo.ru/7f417e18</w:t>
              </w:r>
            </w:hyperlink>
          </w:p>
        </w:tc>
      </w:tr>
      <w:tr w:rsidR="00693191">
        <w:trPr>
          <w:trHeight w:val="144"/>
          <w:tblCellSpacing w:w="20" w:type="nil"/>
        </w:trPr>
        <w:tc>
          <w:tcPr>
            <w:tcW w:w="461" w:type="dxa"/>
            <w:tcMar>
              <w:top w:w="50" w:type="dxa"/>
              <w:left w:w="100" w:type="dxa"/>
            </w:tcMar>
            <w:vAlign w:val="center"/>
          </w:tcPr>
          <w:p w:rsidR="00693191" w:rsidRDefault="001D4D71">
            <w:pPr>
              <w:spacing w:after="0"/>
            </w:pPr>
            <w:r>
              <w:rPr>
                <w:rFonts w:ascii="Times New Roman" w:hAnsi="Times New Roman"/>
                <w:color w:val="000000"/>
                <w:sz w:val="24"/>
              </w:rPr>
              <w:t>3</w:t>
            </w:r>
          </w:p>
        </w:tc>
        <w:tc>
          <w:tcPr>
            <w:tcW w:w="3080" w:type="dxa"/>
            <w:tcMar>
              <w:top w:w="50" w:type="dxa"/>
              <w:left w:w="100" w:type="dxa"/>
            </w:tcMar>
            <w:vAlign w:val="center"/>
          </w:tcPr>
          <w:p w:rsidR="00693191" w:rsidRDefault="001D4D71">
            <w:pPr>
              <w:spacing w:after="0"/>
              <w:ind w:left="135"/>
            </w:pPr>
            <w:r>
              <w:rPr>
                <w:rFonts w:ascii="Times New Roman" w:hAnsi="Times New Roman"/>
                <w:color w:val="000000"/>
                <w:sz w:val="24"/>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3191" w:rsidRDefault="00693191">
            <w:pPr>
              <w:spacing w:after="0"/>
              <w:ind w:left="135"/>
              <w:jc w:val="center"/>
            </w:pPr>
          </w:p>
        </w:tc>
        <w:tc>
          <w:tcPr>
            <w:tcW w:w="2639"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https://m.edsoo.ru/7f417e18</w:t>
              </w:r>
            </w:hyperlink>
          </w:p>
        </w:tc>
      </w:tr>
      <w:tr w:rsidR="00693191">
        <w:trPr>
          <w:trHeight w:val="144"/>
          <w:tblCellSpacing w:w="20" w:type="nil"/>
        </w:trPr>
        <w:tc>
          <w:tcPr>
            <w:tcW w:w="461" w:type="dxa"/>
            <w:tcMar>
              <w:top w:w="50" w:type="dxa"/>
              <w:left w:w="100" w:type="dxa"/>
            </w:tcMar>
            <w:vAlign w:val="center"/>
          </w:tcPr>
          <w:p w:rsidR="00693191" w:rsidRDefault="001D4D71">
            <w:pPr>
              <w:spacing w:after="0"/>
            </w:pPr>
            <w:r>
              <w:rPr>
                <w:rFonts w:ascii="Times New Roman" w:hAnsi="Times New Roman"/>
                <w:color w:val="000000"/>
                <w:sz w:val="24"/>
              </w:rPr>
              <w:t>4</w:t>
            </w:r>
          </w:p>
        </w:tc>
        <w:tc>
          <w:tcPr>
            <w:tcW w:w="3080"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10 </w:t>
            </w:r>
          </w:p>
        </w:tc>
        <w:tc>
          <w:tcPr>
            <w:tcW w:w="169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3191" w:rsidRDefault="00693191">
            <w:pPr>
              <w:spacing w:after="0"/>
              <w:ind w:left="135"/>
              <w:jc w:val="center"/>
            </w:pPr>
          </w:p>
        </w:tc>
        <w:tc>
          <w:tcPr>
            <w:tcW w:w="2639"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https://m.edsoo.ru/7f417e18</w:t>
              </w:r>
            </w:hyperlink>
          </w:p>
        </w:tc>
      </w:tr>
      <w:tr w:rsidR="00693191">
        <w:trPr>
          <w:trHeight w:val="144"/>
          <w:tblCellSpacing w:w="20" w:type="nil"/>
        </w:trPr>
        <w:tc>
          <w:tcPr>
            <w:tcW w:w="461" w:type="dxa"/>
            <w:tcMar>
              <w:top w:w="50" w:type="dxa"/>
              <w:left w:w="100" w:type="dxa"/>
            </w:tcMar>
            <w:vAlign w:val="center"/>
          </w:tcPr>
          <w:p w:rsidR="00693191" w:rsidRDefault="001D4D71">
            <w:pPr>
              <w:spacing w:after="0"/>
            </w:pPr>
            <w:r>
              <w:rPr>
                <w:rFonts w:ascii="Times New Roman" w:hAnsi="Times New Roman"/>
                <w:color w:val="000000"/>
                <w:sz w:val="24"/>
              </w:rPr>
              <w:t>5</w:t>
            </w:r>
          </w:p>
        </w:tc>
        <w:tc>
          <w:tcPr>
            <w:tcW w:w="3080" w:type="dxa"/>
            <w:tcMar>
              <w:top w:w="50" w:type="dxa"/>
              <w:left w:w="100" w:type="dxa"/>
            </w:tcMar>
            <w:vAlign w:val="center"/>
          </w:tcPr>
          <w:p w:rsidR="00693191" w:rsidRDefault="001D4D71">
            <w:pPr>
              <w:spacing w:after="0"/>
              <w:ind w:left="135"/>
            </w:pPr>
            <w:r>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13 </w:t>
            </w:r>
          </w:p>
        </w:tc>
        <w:tc>
          <w:tcPr>
            <w:tcW w:w="169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3191" w:rsidRDefault="00693191">
            <w:pPr>
              <w:spacing w:after="0"/>
              <w:ind w:left="135"/>
              <w:jc w:val="center"/>
            </w:pPr>
          </w:p>
        </w:tc>
        <w:tc>
          <w:tcPr>
            <w:tcW w:w="2639"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https://m.edsoo.ru/7f417e18</w:t>
              </w:r>
            </w:hyperlink>
          </w:p>
        </w:tc>
      </w:tr>
      <w:tr w:rsidR="00693191">
        <w:trPr>
          <w:trHeight w:val="144"/>
          <w:tblCellSpacing w:w="20" w:type="nil"/>
        </w:trPr>
        <w:tc>
          <w:tcPr>
            <w:tcW w:w="461" w:type="dxa"/>
            <w:tcMar>
              <w:top w:w="50" w:type="dxa"/>
              <w:left w:w="100" w:type="dxa"/>
            </w:tcMar>
            <w:vAlign w:val="center"/>
          </w:tcPr>
          <w:p w:rsidR="00693191" w:rsidRDefault="001D4D71">
            <w:pPr>
              <w:spacing w:after="0"/>
            </w:pPr>
            <w:r>
              <w:rPr>
                <w:rFonts w:ascii="Times New Roman" w:hAnsi="Times New Roman"/>
                <w:color w:val="000000"/>
                <w:sz w:val="24"/>
              </w:rPr>
              <w:t>6</w:t>
            </w:r>
          </w:p>
        </w:tc>
        <w:tc>
          <w:tcPr>
            <w:tcW w:w="3080"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3191" w:rsidRDefault="00693191">
            <w:pPr>
              <w:spacing w:after="0"/>
              <w:ind w:left="135"/>
              <w:jc w:val="center"/>
            </w:pPr>
          </w:p>
        </w:tc>
        <w:tc>
          <w:tcPr>
            <w:tcW w:w="2639"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https://m.edsoo.ru/7f417e18</w:t>
              </w:r>
            </w:hyperlink>
          </w:p>
        </w:tc>
      </w:tr>
      <w:tr w:rsidR="00693191">
        <w:trPr>
          <w:trHeight w:val="144"/>
          <w:tblCellSpacing w:w="20" w:type="nil"/>
        </w:trPr>
        <w:tc>
          <w:tcPr>
            <w:tcW w:w="0" w:type="auto"/>
            <w:gridSpan w:val="2"/>
            <w:tcMar>
              <w:top w:w="50" w:type="dxa"/>
              <w:left w:w="100" w:type="dxa"/>
            </w:tcMar>
            <w:vAlign w:val="center"/>
          </w:tcPr>
          <w:p w:rsidR="00693191" w:rsidRDefault="001D4D71">
            <w:pPr>
              <w:spacing w:after="0"/>
              <w:ind w:left="135"/>
            </w:pPr>
            <w:r>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68 </w:t>
            </w:r>
          </w:p>
        </w:tc>
        <w:tc>
          <w:tcPr>
            <w:tcW w:w="169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93191" w:rsidRDefault="00693191"/>
        </w:tc>
      </w:tr>
    </w:tbl>
    <w:p w:rsidR="00693191" w:rsidRDefault="00693191">
      <w:pPr>
        <w:sectPr w:rsidR="00693191">
          <w:pgSz w:w="16383" w:h="11906" w:orient="landscape"/>
          <w:pgMar w:top="1134" w:right="850" w:bottom="1134" w:left="1701" w:header="720" w:footer="720" w:gutter="0"/>
          <w:cols w:space="720"/>
        </w:sectPr>
      </w:pPr>
    </w:p>
    <w:p w:rsidR="00693191" w:rsidRDefault="001D4D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693191">
        <w:trPr>
          <w:trHeight w:val="144"/>
          <w:tblCellSpacing w:w="20" w:type="nil"/>
        </w:trPr>
        <w:tc>
          <w:tcPr>
            <w:tcW w:w="480"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 п/п </w:t>
            </w:r>
          </w:p>
          <w:p w:rsidR="00693191" w:rsidRDefault="00693191">
            <w:pPr>
              <w:spacing w:after="0"/>
              <w:ind w:left="135"/>
            </w:pPr>
          </w:p>
        </w:tc>
        <w:tc>
          <w:tcPr>
            <w:tcW w:w="2728"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Наименование разделов и тем программы </w:t>
            </w:r>
          </w:p>
          <w:p w:rsidR="00693191" w:rsidRDefault="00693191">
            <w:pPr>
              <w:spacing w:after="0"/>
              <w:ind w:left="135"/>
            </w:pPr>
          </w:p>
        </w:tc>
        <w:tc>
          <w:tcPr>
            <w:tcW w:w="0" w:type="auto"/>
            <w:gridSpan w:val="3"/>
            <w:tcMar>
              <w:top w:w="50" w:type="dxa"/>
              <w:left w:w="100" w:type="dxa"/>
            </w:tcMar>
            <w:vAlign w:val="center"/>
          </w:tcPr>
          <w:p w:rsidR="00693191" w:rsidRDefault="001D4D71">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Электронные (цифровые) образовательные ресурсы </w:t>
            </w:r>
          </w:p>
          <w:p w:rsidR="00693191" w:rsidRDefault="00693191">
            <w:pPr>
              <w:spacing w:after="0"/>
              <w:ind w:left="135"/>
            </w:pPr>
          </w:p>
        </w:tc>
      </w:tr>
      <w:tr w:rsidR="00693191">
        <w:trPr>
          <w:trHeight w:val="144"/>
          <w:tblCellSpacing w:w="20" w:type="nil"/>
        </w:trPr>
        <w:tc>
          <w:tcPr>
            <w:tcW w:w="0" w:type="auto"/>
            <w:vMerge/>
            <w:tcBorders>
              <w:top w:val="nil"/>
            </w:tcBorders>
            <w:tcMar>
              <w:top w:w="50" w:type="dxa"/>
              <w:left w:w="100" w:type="dxa"/>
            </w:tcMar>
          </w:tcPr>
          <w:p w:rsidR="00693191" w:rsidRDefault="00693191"/>
        </w:tc>
        <w:tc>
          <w:tcPr>
            <w:tcW w:w="0" w:type="auto"/>
            <w:vMerge/>
            <w:tcBorders>
              <w:top w:val="nil"/>
            </w:tcBorders>
            <w:tcMar>
              <w:top w:w="50" w:type="dxa"/>
              <w:left w:w="100" w:type="dxa"/>
            </w:tcMar>
          </w:tcPr>
          <w:p w:rsidR="00693191" w:rsidRDefault="00693191"/>
        </w:tc>
        <w:tc>
          <w:tcPr>
            <w:tcW w:w="1008"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Всего </w:t>
            </w:r>
          </w:p>
          <w:p w:rsidR="00693191" w:rsidRDefault="00693191">
            <w:pPr>
              <w:spacing w:after="0"/>
              <w:ind w:left="135"/>
            </w:pPr>
          </w:p>
        </w:tc>
        <w:tc>
          <w:tcPr>
            <w:tcW w:w="1736"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Контрольные работы </w:t>
            </w:r>
          </w:p>
          <w:p w:rsidR="00693191" w:rsidRDefault="00693191">
            <w:pPr>
              <w:spacing w:after="0"/>
              <w:ind w:left="135"/>
            </w:pPr>
          </w:p>
        </w:tc>
        <w:tc>
          <w:tcPr>
            <w:tcW w:w="1820"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Практические работы </w:t>
            </w:r>
          </w:p>
          <w:p w:rsidR="00693191" w:rsidRDefault="00693191">
            <w:pPr>
              <w:spacing w:after="0"/>
              <w:ind w:left="135"/>
            </w:pPr>
          </w:p>
        </w:tc>
        <w:tc>
          <w:tcPr>
            <w:tcW w:w="0" w:type="auto"/>
            <w:vMerge/>
            <w:tcBorders>
              <w:top w:val="nil"/>
            </w:tcBorders>
            <w:tcMar>
              <w:top w:w="50" w:type="dxa"/>
              <w:left w:w="100" w:type="dxa"/>
            </w:tcMar>
          </w:tcPr>
          <w:p w:rsidR="00693191" w:rsidRDefault="00693191"/>
        </w:tc>
      </w:tr>
      <w:tr w:rsidR="00693191">
        <w:trPr>
          <w:trHeight w:val="144"/>
          <w:tblCellSpacing w:w="20" w:type="nil"/>
        </w:trPr>
        <w:tc>
          <w:tcPr>
            <w:tcW w:w="480" w:type="dxa"/>
            <w:tcMar>
              <w:top w:w="50" w:type="dxa"/>
              <w:left w:w="100" w:type="dxa"/>
            </w:tcMar>
            <w:vAlign w:val="center"/>
          </w:tcPr>
          <w:p w:rsidR="00693191" w:rsidRDefault="001D4D71">
            <w:pPr>
              <w:spacing w:after="0"/>
            </w:pPr>
            <w:r>
              <w:rPr>
                <w:rFonts w:ascii="Times New Roman" w:hAnsi="Times New Roman"/>
                <w:color w:val="000000"/>
                <w:sz w:val="24"/>
              </w:rPr>
              <w:t>1</w:t>
            </w:r>
          </w:p>
        </w:tc>
        <w:tc>
          <w:tcPr>
            <w:tcW w:w="2728" w:type="dxa"/>
            <w:tcMar>
              <w:top w:w="50" w:type="dxa"/>
              <w:left w:w="100" w:type="dxa"/>
            </w:tcMar>
            <w:vAlign w:val="center"/>
          </w:tcPr>
          <w:p w:rsidR="00693191" w:rsidRDefault="001D4D71">
            <w:pPr>
              <w:spacing w:after="0"/>
              <w:ind w:left="135"/>
            </w:pPr>
            <w:r>
              <w:rPr>
                <w:rFonts w:ascii="Times New Roman" w:hAnsi="Times New Roman"/>
                <w:color w:val="000000"/>
                <w:sz w:val="24"/>
              </w:rPr>
              <w:t>Тригонометрия. Теоремы косинусов и синусов. Решение треугольников</w:t>
            </w:r>
          </w:p>
        </w:tc>
        <w:tc>
          <w:tcPr>
            <w:tcW w:w="1008"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93191" w:rsidRDefault="00693191">
            <w:pPr>
              <w:spacing w:after="0"/>
              <w:ind w:left="135"/>
              <w:jc w:val="center"/>
            </w:pPr>
          </w:p>
        </w:tc>
        <w:tc>
          <w:tcPr>
            <w:tcW w:w="2734"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https://m.edsoo.ru/7f41a12c</w:t>
              </w:r>
            </w:hyperlink>
          </w:p>
        </w:tc>
      </w:tr>
      <w:tr w:rsidR="00693191">
        <w:trPr>
          <w:trHeight w:val="144"/>
          <w:tblCellSpacing w:w="20" w:type="nil"/>
        </w:trPr>
        <w:tc>
          <w:tcPr>
            <w:tcW w:w="480" w:type="dxa"/>
            <w:tcMar>
              <w:top w:w="50" w:type="dxa"/>
              <w:left w:w="100" w:type="dxa"/>
            </w:tcMar>
            <w:vAlign w:val="center"/>
          </w:tcPr>
          <w:p w:rsidR="00693191" w:rsidRDefault="001D4D71">
            <w:pPr>
              <w:spacing w:after="0"/>
            </w:pPr>
            <w:r>
              <w:rPr>
                <w:rFonts w:ascii="Times New Roman" w:hAnsi="Times New Roman"/>
                <w:color w:val="000000"/>
                <w:sz w:val="24"/>
              </w:rPr>
              <w:t>2</w:t>
            </w:r>
          </w:p>
        </w:tc>
        <w:tc>
          <w:tcPr>
            <w:tcW w:w="2728" w:type="dxa"/>
            <w:tcMar>
              <w:top w:w="50" w:type="dxa"/>
              <w:left w:w="100" w:type="dxa"/>
            </w:tcMar>
            <w:vAlign w:val="center"/>
          </w:tcPr>
          <w:p w:rsidR="00693191" w:rsidRDefault="001D4D71">
            <w:pPr>
              <w:spacing w:after="0"/>
              <w:ind w:left="135"/>
            </w:pPr>
            <w:r>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93191" w:rsidRDefault="00693191">
            <w:pPr>
              <w:spacing w:after="0"/>
              <w:ind w:left="135"/>
              <w:jc w:val="center"/>
            </w:pPr>
          </w:p>
        </w:tc>
        <w:tc>
          <w:tcPr>
            <w:tcW w:w="2734"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https://m.edsoo.ru/7f41a12c</w:t>
              </w:r>
            </w:hyperlink>
          </w:p>
        </w:tc>
      </w:tr>
      <w:tr w:rsidR="00693191">
        <w:trPr>
          <w:trHeight w:val="144"/>
          <w:tblCellSpacing w:w="20" w:type="nil"/>
        </w:trPr>
        <w:tc>
          <w:tcPr>
            <w:tcW w:w="480" w:type="dxa"/>
            <w:tcMar>
              <w:top w:w="50" w:type="dxa"/>
              <w:left w:w="100" w:type="dxa"/>
            </w:tcMar>
            <w:vAlign w:val="center"/>
          </w:tcPr>
          <w:p w:rsidR="00693191" w:rsidRDefault="001D4D71">
            <w:pPr>
              <w:spacing w:after="0"/>
            </w:pPr>
            <w:r>
              <w:rPr>
                <w:rFonts w:ascii="Times New Roman" w:hAnsi="Times New Roman"/>
                <w:color w:val="000000"/>
                <w:sz w:val="24"/>
              </w:rPr>
              <w:t>3</w:t>
            </w:r>
          </w:p>
        </w:tc>
        <w:tc>
          <w:tcPr>
            <w:tcW w:w="2728" w:type="dxa"/>
            <w:tcMar>
              <w:top w:w="50" w:type="dxa"/>
              <w:left w:w="100" w:type="dxa"/>
            </w:tcMar>
            <w:vAlign w:val="center"/>
          </w:tcPr>
          <w:p w:rsidR="00693191" w:rsidRDefault="001D4D71">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93191" w:rsidRDefault="00693191">
            <w:pPr>
              <w:spacing w:after="0"/>
              <w:ind w:left="135"/>
              <w:jc w:val="center"/>
            </w:pPr>
          </w:p>
        </w:tc>
        <w:tc>
          <w:tcPr>
            <w:tcW w:w="2734"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https://m.edsoo.ru/7f41a12c</w:t>
              </w:r>
            </w:hyperlink>
          </w:p>
        </w:tc>
      </w:tr>
      <w:tr w:rsidR="00693191">
        <w:trPr>
          <w:trHeight w:val="144"/>
          <w:tblCellSpacing w:w="20" w:type="nil"/>
        </w:trPr>
        <w:tc>
          <w:tcPr>
            <w:tcW w:w="480" w:type="dxa"/>
            <w:tcMar>
              <w:top w:w="50" w:type="dxa"/>
              <w:left w:w="100" w:type="dxa"/>
            </w:tcMar>
            <w:vAlign w:val="center"/>
          </w:tcPr>
          <w:p w:rsidR="00693191" w:rsidRDefault="001D4D71">
            <w:pPr>
              <w:spacing w:after="0"/>
            </w:pPr>
            <w:r>
              <w:rPr>
                <w:rFonts w:ascii="Times New Roman" w:hAnsi="Times New Roman"/>
                <w:color w:val="000000"/>
                <w:sz w:val="24"/>
              </w:rPr>
              <w:t>4</w:t>
            </w:r>
          </w:p>
        </w:tc>
        <w:tc>
          <w:tcPr>
            <w:tcW w:w="2728"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93191" w:rsidRDefault="00693191">
            <w:pPr>
              <w:spacing w:after="0"/>
              <w:ind w:left="135"/>
              <w:jc w:val="center"/>
            </w:pPr>
          </w:p>
        </w:tc>
        <w:tc>
          <w:tcPr>
            <w:tcW w:w="2734"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https://m.edsoo.ru/7f41a12c</w:t>
              </w:r>
            </w:hyperlink>
          </w:p>
        </w:tc>
      </w:tr>
      <w:tr w:rsidR="00693191">
        <w:trPr>
          <w:trHeight w:val="144"/>
          <w:tblCellSpacing w:w="20" w:type="nil"/>
        </w:trPr>
        <w:tc>
          <w:tcPr>
            <w:tcW w:w="480" w:type="dxa"/>
            <w:tcMar>
              <w:top w:w="50" w:type="dxa"/>
              <w:left w:w="100" w:type="dxa"/>
            </w:tcMar>
            <w:vAlign w:val="center"/>
          </w:tcPr>
          <w:p w:rsidR="00693191" w:rsidRDefault="001D4D71">
            <w:pPr>
              <w:spacing w:after="0"/>
            </w:pPr>
            <w:r>
              <w:rPr>
                <w:rFonts w:ascii="Times New Roman" w:hAnsi="Times New Roman"/>
                <w:color w:val="000000"/>
                <w:sz w:val="24"/>
              </w:rPr>
              <w:t>5</w:t>
            </w:r>
          </w:p>
        </w:tc>
        <w:tc>
          <w:tcPr>
            <w:tcW w:w="2728" w:type="dxa"/>
            <w:tcMar>
              <w:top w:w="50" w:type="dxa"/>
              <w:left w:w="100" w:type="dxa"/>
            </w:tcMar>
            <w:vAlign w:val="center"/>
          </w:tcPr>
          <w:p w:rsidR="00693191" w:rsidRDefault="001D4D71">
            <w:pPr>
              <w:spacing w:after="0"/>
              <w:ind w:left="135"/>
            </w:pPr>
            <w:r>
              <w:rPr>
                <w:rFonts w:ascii="Times New Roman" w:hAnsi="Times New Roman"/>
                <w:color w:val="000000"/>
                <w:sz w:val="24"/>
              </w:rPr>
              <w:t>Правильные многоугольники. Длина окружности и площадь круга. Вычисление площадей</w:t>
            </w:r>
          </w:p>
        </w:tc>
        <w:tc>
          <w:tcPr>
            <w:tcW w:w="1008"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93191" w:rsidRDefault="00693191">
            <w:pPr>
              <w:spacing w:after="0"/>
              <w:ind w:left="135"/>
              <w:jc w:val="center"/>
            </w:pPr>
          </w:p>
        </w:tc>
        <w:tc>
          <w:tcPr>
            <w:tcW w:w="1820" w:type="dxa"/>
            <w:tcMar>
              <w:top w:w="50" w:type="dxa"/>
              <w:left w:w="100" w:type="dxa"/>
            </w:tcMar>
            <w:vAlign w:val="center"/>
          </w:tcPr>
          <w:p w:rsidR="00693191" w:rsidRDefault="00693191">
            <w:pPr>
              <w:spacing w:after="0"/>
              <w:ind w:left="135"/>
              <w:jc w:val="center"/>
            </w:pPr>
          </w:p>
        </w:tc>
        <w:tc>
          <w:tcPr>
            <w:tcW w:w="2734"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https://m.edsoo.ru/7f41a12c</w:t>
              </w:r>
            </w:hyperlink>
          </w:p>
        </w:tc>
      </w:tr>
      <w:tr w:rsidR="00693191">
        <w:trPr>
          <w:trHeight w:val="144"/>
          <w:tblCellSpacing w:w="20" w:type="nil"/>
        </w:trPr>
        <w:tc>
          <w:tcPr>
            <w:tcW w:w="480" w:type="dxa"/>
            <w:tcMar>
              <w:top w:w="50" w:type="dxa"/>
              <w:left w:w="100" w:type="dxa"/>
            </w:tcMar>
            <w:vAlign w:val="center"/>
          </w:tcPr>
          <w:p w:rsidR="00693191" w:rsidRDefault="001D4D71">
            <w:pPr>
              <w:spacing w:after="0"/>
            </w:pPr>
            <w:r>
              <w:rPr>
                <w:rFonts w:ascii="Times New Roman" w:hAnsi="Times New Roman"/>
                <w:color w:val="000000"/>
                <w:sz w:val="24"/>
              </w:rPr>
              <w:t>6</w:t>
            </w:r>
          </w:p>
        </w:tc>
        <w:tc>
          <w:tcPr>
            <w:tcW w:w="2728" w:type="dxa"/>
            <w:tcMar>
              <w:top w:w="50" w:type="dxa"/>
              <w:left w:w="100" w:type="dxa"/>
            </w:tcMar>
            <w:vAlign w:val="center"/>
          </w:tcPr>
          <w:p w:rsidR="00693191" w:rsidRDefault="001D4D71">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93191" w:rsidRDefault="00693191">
            <w:pPr>
              <w:spacing w:after="0"/>
              <w:ind w:left="135"/>
              <w:jc w:val="center"/>
            </w:pPr>
          </w:p>
        </w:tc>
        <w:tc>
          <w:tcPr>
            <w:tcW w:w="1820" w:type="dxa"/>
            <w:tcMar>
              <w:top w:w="50" w:type="dxa"/>
              <w:left w:w="100" w:type="dxa"/>
            </w:tcMar>
            <w:vAlign w:val="center"/>
          </w:tcPr>
          <w:p w:rsidR="00693191" w:rsidRDefault="00693191">
            <w:pPr>
              <w:spacing w:after="0"/>
              <w:ind w:left="135"/>
              <w:jc w:val="center"/>
            </w:pPr>
          </w:p>
        </w:tc>
        <w:tc>
          <w:tcPr>
            <w:tcW w:w="2734"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https://m.edsoo.ru/7f41a12c</w:t>
              </w:r>
            </w:hyperlink>
          </w:p>
        </w:tc>
      </w:tr>
      <w:tr w:rsidR="00693191">
        <w:trPr>
          <w:trHeight w:val="144"/>
          <w:tblCellSpacing w:w="20" w:type="nil"/>
        </w:trPr>
        <w:tc>
          <w:tcPr>
            <w:tcW w:w="480" w:type="dxa"/>
            <w:tcMar>
              <w:top w:w="50" w:type="dxa"/>
              <w:left w:w="100" w:type="dxa"/>
            </w:tcMar>
            <w:vAlign w:val="center"/>
          </w:tcPr>
          <w:p w:rsidR="00693191" w:rsidRDefault="001D4D71">
            <w:pPr>
              <w:spacing w:after="0"/>
            </w:pPr>
            <w:r>
              <w:rPr>
                <w:rFonts w:ascii="Times New Roman" w:hAnsi="Times New Roman"/>
                <w:color w:val="000000"/>
                <w:sz w:val="24"/>
              </w:rPr>
              <w:t>7</w:t>
            </w:r>
          </w:p>
        </w:tc>
        <w:tc>
          <w:tcPr>
            <w:tcW w:w="2728"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93191" w:rsidRDefault="00693191">
            <w:pPr>
              <w:spacing w:after="0"/>
              <w:ind w:left="135"/>
              <w:jc w:val="center"/>
            </w:pPr>
          </w:p>
        </w:tc>
        <w:tc>
          <w:tcPr>
            <w:tcW w:w="2734"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https://m.edsoo.ru/7f41a12c</w:t>
              </w:r>
            </w:hyperlink>
          </w:p>
        </w:tc>
      </w:tr>
      <w:tr w:rsidR="00693191">
        <w:trPr>
          <w:trHeight w:val="144"/>
          <w:tblCellSpacing w:w="20" w:type="nil"/>
        </w:trPr>
        <w:tc>
          <w:tcPr>
            <w:tcW w:w="0" w:type="auto"/>
            <w:gridSpan w:val="2"/>
            <w:tcMar>
              <w:top w:w="50" w:type="dxa"/>
              <w:left w:w="100" w:type="dxa"/>
            </w:tcMar>
            <w:vAlign w:val="center"/>
          </w:tcPr>
          <w:p w:rsidR="00693191" w:rsidRDefault="001D4D71">
            <w:pPr>
              <w:spacing w:after="0"/>
              <w:ind w:left="135"/>
            </w:pPr>
            <w:r>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68 </w:t>
            </w:r>
          </w:p>
        </w:tc>
        <w:tc>
          <w:tcPr>
            <w:tcW w:w="173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93191" w:rsidRDefault="00693191"/>
        </w:tc>
      </w:tr>
    </w:tbl>
    <w:p w:rsidR="00693191" w:rsidRDefault="00693191">
      <w:pPr>
        <w:sectPr w:rsidR="00693191">
          <w:pgSz w:w="16383" w:h="11906" w:orient="landscape"/>
          <w:pgMar w:top="1134" w:right="850" w:bottom="1134" w:left="1701" w:header="720" w:footer="720" w:gutter="0"/>
          <w:cols w:space="720"/>
        </w:sectPr>
      </w:pPr>
    </w:p>
    <w:p w:rsidR="00693191" w:rsidRDefault="00693191">
      <w:pPr>
        <w:sectPr w:rsidR="00693191">
          <w:pgSz w:w="16383" w:h="11906" w:orient="landscape"/>
          <w:pgMar w:top="1134" w:right="850" w:bottom="1134" w:left="1701" w:header="720" w:footer="720" w:gutter="0"/>
          <w:cols w:space="720"/>
        </w:sectPr>
      </w:pPr>
    </w:p>
    <w:p w:rsidR="00693191" w:rsidRDefault="001D4D71">
      <w:pPr>
        <w:spacing w:after="0"/>
        <w:ind w:left="120"/>
      </w:pPr>
      <w:bookmarkStart w:id="11" w:name="block-2923246"/>
      <w:bookmarkEnd w:id="10"/>
      <w:r>
        <w:rPr>
          <w:rFonts w:ascii="Times New Roman" w:hAnsi="Times New Roman"/>
          <w:b/>
          <w:color w:val="000000"/>
          <w:sz w:val="28"/>
        </w:rPr>
        <w:lastRenderedPageBreak/>
        <w:t xml:space="preserve"> ПОУРОЧНОЕ ПЛАНИРОВАНИЕ </w:t>
      </w:r>
    </w:p>
    <w:p w:rsidR="00693191" w:rsidRDefault="001D4D7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693191">
        <w:trPr>
          <w:trHeight w:val="144"/>
          <w:tblCellSpacing w:w="20" w:type="nil"/>
        </w:trPr>
        <w:tc>
          <w:tcPr>
            <w:tcW w:w="400"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 п/п </w:t>
            </w:r>
          </w:p>
          <w:p w:rsidR="00693191" w:rsidRDefault="00693191">
            <w:pPr>
              <w:spacing w:after="0"/>
              <w:ind w:left="135"/>
            </w:pPr>
          </w:p>
        </w:tc>
        <w:tc>
          <w:tcPr>
            <w:tcW w:w="2816"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Тема урока </w:t>
            </w:r>
          </w:p>
          <w:p w:rsidR="00693191" w:rsidRDefault="00693191">
            <w:pPr>
              <w:spacing w:after="0"/>
              <w:ind w:left="135"/>
            </w:pPr>
          </w:p>
        </w:tc>
        <w:tc>
          <w:tcPr>
            <w:tcW w:w="0" w:type="auto"/>
            <w:gridSpan w:val="3"/>
            <w:tcMar>
              <w:top w:w="50" w:type="dxa"/>
              <w:left w:w="100" w:type="dxa"/>
            </w:tcMar>
            <w:vAlign w:val="center"/>
          </w:tcPr>
          <w:p w:rsidR="00693191" w:rsidRDefault="001D4D71">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Дата изучения </w:t>
            </w:r>
          </w:p>
          <w:p w:rsidR="00693191" w:rsidRDefault="00693191">
            <w:pPr>
              <w:spacing w:after="0"/>
              <w:ind w:left="135"/>
            </w:pPr>
          </w:p>
        </w:tc>
        <w:tc>
          <w:tcPr>
            <w:tcW w:w="2021"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Электронные цифровые образовательные ресурсы </w:t>
            </w:r>
          </w:p>
          <w:p w:rsidR="00693191" w:rsidRDefault="00693191">
            <w:pPr>
              <w:spacing w:after="0"/>
              <w:ind w:left="135"/>
            </w:pPr>
          </w:p>
        </w:tc>
      </w:tr>
      <w:tr w:rsidR="00693191">
        <w:trPr>
          <w:trHeight w:val="144"/>
          <w:tblCellSpacing w:w="20" w:type="nil"/>
        </w:trPr>
        <w:tc>
          <w:tcPr>
            <w:tcW w:w="0" w:type="auto"/>
            <w:vMerge/>
            <w:tcBorders>
              <w:top w:val="nil"/>
            </w:tcBorders>
            <w:tcMar>
              <w:top w:w="50" w:type="dxa"/>
              <w:left w:w="100" w:type="dxa"/>
            </w:tcMar>
          </w:tcPr>
          <w:p w:rsidR="00693191" w:rsidRDefault="00693191"/>
        </w:tc>
        <w:tc>
          <w:tcPr>
            <w:tcW w:w="0" w:type="auto"/>
            <w:vMerge/>
            <w:tcBorders>
              <w:top w:val="nil"/>
            </w:tcBorders>
            <w:tcMar>
              <w:top w:w="50" w:type="dxa"/>
              <w:left w:w="100" w:type="dxa"/>
            </w:tcMar>
          </w:tcPr>
          <w:p w:rsidR="00693191" w:rsidRDefault="00693191"/>
        </w:tc>
        <w:tc>
          <w:tcPr>
            <w:tcW w:w="869"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Всего </w:t>
            </w:r>
          </w:p>
          <w:p w:rsidR="00693191" w:rsidRDefault="00693191">
            <w:pPr>
              <w:spacing w:after="0"/>
              <w:ind w:left="135"/>
            </w:pPr>
          </w:p>
        </w:tc>
        <w:tc>
          <w:tcPr>
            <w:tcW w:w="1573"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Контрольные работы </w:t>
            </w:r>
          </w:p>
          <w:p w:rsidR="00693191" w:rsidRDefault="00693191">
            <w:pPr>
              <w:spacing w:after="0"/>
              <w:ind w:left="135"/>
            </w:pPr>
          </w:p>
        </w:tc>
        <w:tc>
          <w:tcPr>
            <w:tcW w:w="1669"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Практические работы </w:t>
            </w:r>
          </w:p>
          <w:p w:rsidR="00693191" w:rsidRDefault="00693191">
            <w:pPr>
              <w:spacing w:after="0"/>
              <w:ind w:left="135"/>
            </w:pPr>
          </w:p>
        </w:tc>
        <w:tc>
          <w:tcPr>
            <w:tcW w:w="0" w:type="auto"/>
            <w:vMerge/>
            <w:tcBorders>
              <w:top w:val="nil"/>
            </w:tcBorders>
            <w:tcMar>
              <w:top w:w="50" w:type="dxa"/>
              <w:left w:w="100" w:type="dxa"/>
            </w:tcMar>
          </w:tcPr>
          <w:p w:rsidR="00693191" w:rsidRDefault="00693191"/>
        </w:tc>
        <w:tc>
          <w:tcPr>
            <w:tcW w:w="0" w:type="auto"/>
            <w:vMerge/>
            <w:tcBorders>
              <w:top w:val="nil"/>
            </w:tcBorders>
            <w:tcMar>
              <w:top w:w="50" w:type="dxa"/>
              <w:left w:w="100" w:type="dxa"/>
            </w:tcMar>
          </w:tcPr>
          <w:p w:rsidR="00693191" w:rsidRDefault="00693191"/>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1</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https://m.edsoo.ru/8866b724</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2</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https://m.edsoo.ru/8866cb6a</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3</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https://m.edsoo.ru/8866c5c0</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4</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https://m.edsoo.ru/8866c7be</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5</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6</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7</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8</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9</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10</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https://m.edsoo.ru/8866c3ea</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11</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13</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14</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15</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Понятие о равных треугольниках и первичные представления о равных фигурах</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https://m.edsoo.ru/8866ce80</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16</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https://m.edsoo.ru/8866d1fa</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17</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https://m.edsoo.ru/8866d34e</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18</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https://m.edsoo.ru/8866e01e</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19</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20</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21</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https://m.edsoo.ru/8866e88e</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22</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23</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https://m.edsoo.ru/8866e9ec</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25</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26</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https://m.edsoo.ru/8866d6fa</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27</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https://m.edsoo.ru/8866d880</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28</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https://m.edsoo.ru/8866d880</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29</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https://m.edsoo.ru/8866e26c</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30</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31</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https://m.edsoo.ru/8866e3a2</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32</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33</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34</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https://m.edsoo.ru/8866eb22</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35</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36</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теме "Треугольники"</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https://m.edsoo.ru/8866ecbc</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37</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https://m.edsoo.ru/8866ef64</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38</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https://m.edsoo.ru/8866f086</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40</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41</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42</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43</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https://m.edsoo.ru/8866f3b0</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44</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46</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https://m.edsoo.ru/8866f630</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47</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https://m.edsoo.ru/8866f8ba</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48</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https://m.edsoo.ru/8866fa5e</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49</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50</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теме "Параллельные прямые, сумма углов треугольника"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https://m.edsoo.ru/8866fe6e</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51</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Окружность, хорды и диаметр, их свойства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https://m.edsoo.ru/88670800</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52</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https://m.edsoo.ru/88670e9a</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53</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54</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55</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https://m.edsoo.ru/8867013e</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56</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https://m.edsoo.ru/88670508</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57</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Биссектриса и серединный перпендикуляр как геометрические места точек</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58</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https://m.edsoo.ru/88670a62</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60</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https://m.edsoo.ru/8867103e</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61</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62</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https://m.edsoo.ru/88671188</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63</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https://m.edsoo.ru/886712d2</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64</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теме "Окружность и круг. Геометрические построения"</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https://m.edsoo.ru/88671462</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65</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https://m.edsoo.ru/886715b6</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66</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https://m.edsoo.ru/886716ec</w:t>
              </w:r>
            </w:hyperlink>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67</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693191">
            <w:pPr>
              <w:spacing w:after="0"/>
              <w:ind w:left="135"/>
            </w:pPr>
          </w:p>
        </w:tc>
      </w:tr>
      <w:tr w:rsidR="00693191">
        <w:trPr>
          <w:trHeight w:val="144"/>
          <w:tblCellSpacing w:w="20" w:type="nil"/>
        </w:trPr>
        <w:tc>
          <w:tcPr>
            <w:tcW w:w="400" w:type="dxa"/>
            <w:tcMar>
              <w:top w:w="50" w:type="dxa"/>
              <w:left w:w="100" w:type="dxa"/>
            </w:tcMar>
            <w:vAlign w:val="center"/>
          </w:tcPr>
          <w:p w:rsidR="00693191" w:rsidRDefault="001D4D71">
            <w:pPr>
              <w:spacing w:after="0"/>
            </w:pPr>
            <w:r>
              <w:rPr>
                <w:rFonts w:ascii="Times New Roman" w:hAnsi="Times New Roman"/>
                <w:color w:val="000000"/>
                <w:sz w:val="24"/>
              </w:rPr>
              <w:t>68</w:t>
            </w:r>
          </w:p>
        </w:tc>
        <w:tc>
          <w:tcPr>
            <w:tcW w:w="2816"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3191" w:rsidRDefault="00693191">
            <w:pPr>
              <w:spacing w:after="0"/>
              <w:ind w:left="135"/>
              <w:jc w:val="center"/>
            </w:pPr>
          </w:p>
        </w:tc>
        <w:tc>
          <w:tcPr>
            <w:tcW w:w="1669" w:type="dxa"/>
            <w:tcMar>
              <w:top w:w="50" w:type="dxa"/>
              <w:left w:w="100" w:type="dxa"/>
            </w:tcMar>
            <w:vAlign w:val="center"/>
          </w:tcPr>
          <w:p w:rsidR="00693191" w:rsidRDefault="00693191">
            <w:pPr>
              <w:spacing w:after="0"/>
              <w:ind w:left="135"/>
              <w:jc w:val="center"/>
            </w:pPr>
          </w:p>
        </w:tc>
        <w:tc>
          <w:tcPr>
            <w:tcW w:w="1189" w:type="dxa"/>
            <w:tcMar>
              <w:top w:w="50" w:type="dxa"/>
              <w:left w:w="100" w:type="dxa"/>
            </w:tcMar>
            <w:vAlign w:val="center"/>
          </w:tcPr>
          <w:p w:rsidR="00693191" w:rsidRDefault="00693191">
            <w:pPr>
              <w:spacing w:after="0"/>
              <w:ind w:left="135"/>
            </w:pPr>
          </w:p>
        </w:tc>
        <w:tc>
          <w:tcPr>
            <w:tcW w:w="2021"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https://m.edsoo.ru/886719bc</w:t>
              </w:r>
            </w:hyperlink>
          </w:p>
        </w:tc>
      </w:tr>
      <w:tr w:rsidR="00693191">
        <w:trPr>
          <w:trHeight w:val="144"/>
          <w:tblCellSpacing w:w="20" w:type="nil"/>
        </w:trPr>
        <w:tc>
          <w:tcPr>
            <w:tcW w:w="0" w:type="auto"/>
            <w:gridSpan w:val="2"/>
            <w:tcMar>
              <w:top w:w="50" w:type="dxa"/>
              <w:left w:w="100" w:type="dxa"/>
            </w:tcMar>
            <w:vAlign w:val="center"/>
          </w:tcPr>
          <w:p w:rsidR="00693191" w:rsidRDefault="001D4D71">
            <w:pPr>
              <w:spacing w:after="0"/>
              <w:ind w:left="135"/>
            </w:pPr>
            <w:r>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68 </w:t>
            </w:r>
          </w:p>
        </w:tc>
        <w:tc>
          <w:tcPr>
            <w:tcW w:w="1573"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3191" w:rsidRDefault="00693191"/>
        </w:tc>
      </w:tr>
    </w:tbl>
    <w:p w:rsidR="00693191" w:rsidRDefault="00693191">
      <w:pPr>
        <w:sectPr w:rsidR="00693191">
          <w:pgSz w:w="16383" w:h="11906" w:orient="landscape"/>
          <w:pgMar w:top="1134" w:right="850" w:bottom="1134" w:left="1701" w:header="720" w:footer="720" w:gutter="0"/>
          <w:cols w:space="720"/>
        </w:sectPr>
      </w:pPr>
    </w:p>
    <w:p w:rsidR="00693191" w:rsidRDefault="001D4D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693191">
        <w:trPr>
          <w:trHeight w:val="144"/>
          <w:tblCellSpacing w:w="20" w:type="nil"/>
        </w:trPr>
        <w:tc>
          <w:tcPr>
            <w:tcW w:w="366"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 п/п </w:t>
            </w:r>
          </w:p>
          <w:p w:rsidR="00693191" w:rsidRDefault="00693191">
            <w:pPr>
              <w:spacing w:after="0"/>
              <w:ind w:left="135"/>
            </w:pPr>
          </w:p>
        </w:tc>
        <w:tc>
          <w:tcPr>
            <w:tcW w:w="3344"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Тема урока </w:t>
            </w:r>
          </w:p>
          <w:p w:rsidR="00693191" w:rsidRDefault="00693191">
            <w:pPr>
              <w:spacing w:after="0"/>
              <w:ind w:left="135"/>
            </w:pPr>
          </w:p>
        </w:tc>
        <w:tc>
          <w:tcPr>
            <w:tcW w:w="0" w:type="auto"/>
            <w:gridSpan w:val="3"/>
            <w:tcMar>
              <w:top w:w="50" w:type="dxa"/>
              <w:left w:w="100" w:type="dxa"/>
            </w:tcMar>
            <w:vAlign w:val="center"/>
          </w:tcPr>
          <w:p w:rsidR="00693191" w:rsidRDefault="001D4D7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Дата изучения </w:t>
            </w:r>
          </w:p>
          <w:p w:rsidR="00693191" w:rsidRDefault="00693191">
            <w:pPr>
              <w:spacing w:after="0"/>
              <w:ind w:left="135"/>
            </w:pPr>
          </w:p>
        </w:tc>
        <w:tc>
          <w:tcPr>
            <w:tcW w:w="1955"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Электронные цифровые образовательные ресурсы </w:t>
            </w:r>
          </w:p>
          <w:p w:rsidR="00693191" w:rsidRDefault="00693191">
            <w:pPr>
              <w:spacing w:after="0"/>
              <w:ind w:left="135"/>
            </w:pPr>
          </w:p>
        </w:tc>
      </w:tr>
      <w:tr w:rsidR="00693191">
        <w:trPr>
          <w:trHeight w:val="144"/>
          <w:tblCellSpacing w:w="20" w:type="nil"/>
        </w:trPr>
        <w:tc>
          <w:tcPr>
            <w:tcW w:w="0" w:type="auto"/>
            <w:vMerge/>
            <w:tcBorders>
              <w:top w:val="nil"/>
            </w:tcBorders>
            <w:tcMar>
              <w:top w:w="50" w:type="dxa"/>
              <w:left w:w="100" w:type="dxa"/>
            </w:tcMar>
          </w:tcPr>
          <w:p w:rsidR="00693191" w:rsidRDefault="00693191"/>
        </w:tc>
        <w:tc>
          <w:tcPr>
            <w:tcW w:w="0" w:type="auto"/>
            <w:vMerge/>
            <w:tcBorders>
              <w:top w:val="nil"/>
            </w:tcBorders>
            <w:tcMar>
              <w:top w:w="50" w:type="dxa"/>
              <w:left w:w="100" w:type="dxa"/>
            </w:tcMar>
          </w:tcPr>
          <w:p w:rsidR="00693191" w:rsidRDefault="00693191"/>
        </w:tc>
        <w:tc>
          <w:tcPr>
            <w:tcW w:w="812"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Всего </w:t>
            </w:r>
          </w:p>
          <w:p w:rsidR="00693191" w:rsidRDefault="00693191">
            <w:pPr>
              <w:spacing w:after="0"/>
              <w:ind w:left="135"/>
            </w:pPr>
          </w:p>
        </w:tc>
        <w:tc>
          <w:tcPr>
            <w:tcW w:w="1507"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Контрольные работы </w:t>
            </w:r>
          </w:p>
          <w:p w:rsidR="00693191" w:rsidRDefault="00693191">
            <w:pPr>
              <w:spacing w:after="0"/>
              <w:ind w:left="135"/>
            </w:pPr>
          </w:p>
        </w:tc>
        <w:tc>
          <w:tcPr>
            <w:tcW w:w="1607"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Практические работы </w:t>
            </w:r>
          </w:p>
          <w:p w:rsidR="00693191" w:rsidRDefault="00693191">
            <w:pPr>
              <w:spacing w:after="0"/>
              <w:ind w:left="135"/>
            </w:pPr>
          </w:p>
        </w:tc>
        <w:tc>
          <w:tcPr>
            <w:tcW w:w="0" w:type="auto"/>
            <w:vMerge/>
            <w:tcBorders>
              <w:top w:val="nil"/>
            </w:tcBorders>
            <w:tcMar>
              <w:top w:w="50" w:type="dxa"/>
              <w:left w:w="100" w:type="dxa"/>
            </w:tcMar>
          </w:tcPr>
          <w:p w:rsidR="00693191" w:rsidRDefault="00693191"/>
        </w:tc>
        <w:tc>
          <w:tcPr>
            <w:tcW w:w="0" w:type="auto"/>
            <w:vMerge/>
            <w:tcBorders>
              <w:top w:val="nil"/>
            </w:tcBorders>
            <w:tcMar>
              <w:top w:w="50" w:type="dxa"/>
              <w:left w:w="100" w:type="dxa"/>
            </w:tcMar>
          </w:tcPr>
          <w:p w:rsidR="00693191" w:rsidRDefault="00693191"/>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https://m.edsoo.ru/88671af2</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https://m.edsoo.ru/88671ca0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https://m.edsoo.ru/88671ca0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https://m.edsoo.ru/88671dea</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https://m.edsoo.ru/88671f20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https://m.edsoo.ru/8867209c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https://m.edsoo.ru/88672358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https://m.edsoo.ru/8867252e</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https://m.edsoo.ru/88672858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https://m.edsoo.ru/88672b14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https://m.edsoo.ru/88672b14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теме "Четырёхугольники"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https://m.edsoo.ru/88672c9a</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Фалеса и теорема о пропорциональных отрезках</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https://m.edsoo.ru/8867337a</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https://m.edsoo.ru/88672e0c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https://m.edsoo.ru/88672f38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https://m.edsoo.ru/88672358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https://m.edsoo.ru/88673064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https://m.edsoo.ru/88673794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https://m.edsoo.ru/88673794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https://m.edsoo.ru/886738fc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https://m.edsoo.ru/88673a78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https://m.edsoo.ru/88673bae</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https://m.edsoo.ru/88673d52</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https://m.edsoo.ru/8867400e</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Применение подобия при решении практических задач</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теме "Подобные треугольники"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https://m.edsoo.ru/8867445a</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https://m.edsoo.ru/886745fe</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https://m.edsoo.ru/88674860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https://m.edsoo.ru/88674a22</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https://m.edsoo.ru/88674a22</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https://m.edsoo.ru/88675288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https://m.edsoo.ru/8867542c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https://m.edsoo.ru/88674e78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Площади фигур на клетчатой бумаге</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https://m.edsoo.ru/8867473e</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https://m.edsoo.ru/88675558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https://m.edsoo.ru/88675684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Решение задач с помощью метода вспомогательной площади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https://m.edsoo.ru/88674f90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теме "Площадь"</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https://m.edsoo.ru/8867579c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https://m.edsoo.ru/88675918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https://m.edsoo.ru/88675918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https://m.edsoo.ru/88675abc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https://m.edsoo.ru/88675d32</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https://m.edsoo.ru/88675f44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Контрольная работа по теме </w:t>
            </w:r>
            <w:r>
              <w:rPr>
                <w:rFonts w:ascii="Times New Roman" w:hAnsi="Times New Roman"/>
                <w:color w:val="000000"/>
                <w:sz w:val="24"/>
              </w:rPr>
              <w:lastRenderedPageBreak/>
              <w:t>"Теорема Пифагора и начала тригонометрии"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https://m.edsoo.ru/8a1407e8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https://m.edsoo.ru/8a1415b2</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https://m.edsoo.ru/8a141940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https://m.edsoo.ru/8a141b34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https://m.edsoo.ru/8a140f86</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https://m.edsoo.ru/8a1416d4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https://m.edsoo.ru/8a1416d4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Взаимное расположение двух окружностей, общие касательные</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https://m.edsoo.ru/8a1410a8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https://m.edsoo.ru/8a1410a8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теме "Углы в окружности. Вписанные и описанные четырехугольники"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https://m.edsoo.ru/8a141c88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https://m.edsoo.ru/8a141ddc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https://m.edsoo.ru/8a141efe</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https://m.edsoo.ru/8a142368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https://m.edsoo.ru/8a1420ac</w:t>
              </w:r>
            </w:hyperlink>
          </w:p>
        </w:tc>
      </w:tr>
      <w:tr w:rsidR="00693191">
        <w:trPr>
          <w:trHeight w:val="144"/>
          <w:tblCellSpacing w:w="20" w:type="nil"/>
        </w:trPr>
        <w:tc>
          <w:tcPr>
            <w:tcW w:w="0" w:type="auto"/>
            <w:gridSpan w:val="2"/>
            <w:tcMar>
              <w:top w:w="50" w:type="dxa"/>
              <w:left w:w="100" w:type="dxa"/>
            </w:tcMar>
            <w:vAlign w:val="center"/>
          </w:tcPr>
          <w:p w:rsidR="00693191" w:rsidRDefault="001D4D71">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3191" w:rsidRDefault="00693191"/>
        </w:tc>
      </w:tr>
    </w:tbl>
    <w:p w:rsidR="00693191" w:rsidRDefault="00693191">
      <w:pPr>
        <w:sectPr w:rsidR="00693191">
          <w:pgSz w:w="16383" w:h="11906" w:orient="landscape"/>
          <w:pgMar w:top="1134" w:right="850" w:bottom="1134" w:left="1701" w:header="720" w:footer="720" w:gutter="0"/>
          <w:cols w:space="720"/>
        </w:sectPr>
      </w:pPr>
    </w:p>
    <w:p w:rsidR="00693191" w:rsidRDefault="001D4D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693191">
        <w:trPr>
          <w:trHeight w:val="144"/>
          <w:tblCellSpacing w:w="20" w:type="nil"/>
        </w:trPr>
        <w:tc>
          <w:tcPr>
            <w:tcW w:w="366"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 п/п </w:t>
            </w:r>
          </w:p>
          <w:p w:rsidR="00693191" w:rsidRDefault="00693191">
            <w:pPr>
              <w:spacing w:after="0"/>
              <w:ind w:left="135"/>
            </w:pPr>
          </w:p>
        </w:tc>
        <w:tc>
          <w:tcPr>
            <w:tcW w:w="3344"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Тема урока </w:t>
            </w:r>
          </w:p>
          <w:p w:rsidR="00693191" w:rsidRDefault="00693191">
            <w:pPr>
              <w:spacing w:after="0"/>
              <w:ind w:left="135"/>
            </w:pPr>
          </w:p>
        </w:tc>
        <w:tc>
          <w:tcPr>
            <w:tcW w:w="0" w:type="auto"/>
            <w:gridSpan w:val="3"/>
            <w:tcMar>
              <w:top w:w="50" w:type="dxa"/>
              <w:left w:w="100" w:type="dxa"/>
            </w:tcMar>
            <w:vAlign w:val="center"/>
          </w:tcPr>
          <w:p w:rsidR="00693191" w:rsidRDefault="001D4D7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Дата изучения </w:t>
            </w:r>
          </w:p>
          <w:p w:rsidR="00693191" w:rsidRDefault="00693191">
            <w:pPr>
              <w:spacing w:after="0"/>
              <w:ind w:left="135"/>
            </w:pPr>
          </w:p>
        </w:tc>
        <w:tc>
          <w:tcPr>
            <w:tcW w:w="1955" w:type="dxa"/>
            <w:vMerge w:val="restart"/>
            <w:tcMar>
              <w:top w:w="50" w:type="dxa"/>
              <w:left w:w="100" w:type="dxa"/>
            </w:tcMar>
            <w:vAlign w:val="center"/>
          </w:tcPr>
          <w:p w:rsidR="00693191" w:rsidRDefault="001D4D71">
            <w:pPr>
              <w:spacing w:after="0"/>
              <w:ind w:left="135"/>
            </w:pPr>
            <w:r>
              <w:rPr>
                <w:rFonts w:ascii="Times New Roman" w:hAnsi="Times New Roman"/>
                <w:b/>
                <w:color w:val="000000"/>
                <w:sz w:val="24"/>
              </w:rPr>
              <w:t xml:space="preserve">Электронные цифровые образовательные ресурсы </w:t>
            </w:r>
          </w:p>
          <w:p w:rsidR="00693191" w:rsidRDefault="00693191">
            <w:pPr>
              <w:spacing w:after="0"/>
              <w:ind w:left="135"/>
            </w:pPr>
          </w:p>
        </w:tc>
      </w:tr>
      <w:tr w:rsidR="00693191">
        <w:trPr>
          <w:trHeight w:val="144"/>
          <w:tblCellSpacing w:w="20" w:type="nil"/>
        </w:trPr>
        <w:tc>
          <w:tcPr>
            <w:tcW w:w="0" w:type="auto"/>
            <w:vMerge/>
            <w:tcBorders>
              <w:top w:val="nil"/>
            </w:tcBorders>
            <w:tcMar>
              <w:top w:w="50" w:type="dxa"/>
              <w:left w:w="100" w:type="dxa"/>
            </w:tcMar>
          </w:tcPr>
          <w:p w:rsidR="00693191" w:rsidRDefault="00693191"/>
        </w:tc>
        <w:tc>
          <w:tcPr>
            <w:tcW w:w="0" w:type="auto"/>
            <w:vMerge/>
            <w:tcBorders>
              <w:top w:val="nil"/>
            </w:tcBorders>
            <w:tcMar>
              <w:top w:w="50" w:type="dxa"/>
              <w:left w:w="100" w:type="dxa"/>
            </w:tcMar>
          </w:tcPr>
          <w:p w:rsidR="00693191" w:rsidRDefault="00693191"/>
        </w:tc>
        <w:tc>
          <w:tcPr>
            <w:tcW w:w="812"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Всего </w:t>
            </w:r>
          </w:p>
          <w:p w:rsidR="00693191" w:rsidRDefault="00693191">
            <w:pPr>
              <w:spacing w:after="0"/>
              <w:ind w:left="135"/>
            </w:pPr>
          </w:p>
        </w:tc>
        <w:tc>
          <w:tcPr>
            <w:tcW w:w="1507"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Контрольные работы </w:t>
            </w:r>
          </w:p>
          <w:p w:rsidR="00693191" w:rsidRDefault="00693191">
            <w:pPr>
              <w:spacing w:after="0"/>
              <w:ind w:left="135"/>
            </w:pPr>
          </w:p>
        </w:tc>
        <w:tc>
          <w:tcPr>
            <w:tcW w:w="1607" w:type="dxa"/>
            <w:tcMar>
              <w:top w:w="50" w:type="dxa"/>
              <w:left w:w="100" w:type="dxa"/>
            </w:tcMar>
            <w:vAlign w:val="center"/>
          </w:tcPr>
          <w:p w:rsidR="00693191" w:rsidRDefault="001D4D71">
            <w:pPr>
              <w:spacing w:after="0"/>
              <w:ind w:left="135"/>
            </w:pPr>
            <w:r>
              <w:rPr>
                <w:rFonts w:ascii="Times New Roman" w:hAnsi="Times New Roman"/>
                <w:b/>
                <w:color w:val="000000"/>
                <w:sz w:val="24"/>
              </w:rPr>
              <w:t xml:space="preserve">Практические работы </w:t>
            </w:r>
          </w:p>
          <w:p w:rsidR="00693191" w:rsidRDefault="00693191">
            <w:pPr>
              <w:spacing w:after="0"/>
              <w:ind w:left="135"/>
            </w:pPr>
          </w:p>
        </w:tc>
        <w:tc>
          <w:tcPr>
            <w:tcW w:w="0" w:type="auto"/>
            <w:vMerge/>
            <w:tcBorders>
              <w:top w:val="nil"/>
            </w:tcBorders>
            <w:tcMar>
              <w:top w:w="50" w:type="dxa"/>
              <w:left w:w="100" w:type="dxa"/>
            </w:tcMar>
          </w:tcPr>
          <w:p w:rsidR="00693191" w:rsidRDefault="00693191"/>
        </w:tc>
        <w:tc>
          <w:tcPr>
            <w:tcW w:w="0" w:type="auto"/>
            <w:vMerge/>
            <w:tcBorders>
              <w:top w:val="nil"/>
            </w:tcBorders>
            <w:tcMar>
              <w:top w:w="50" w:type="dxa"/>
              <w:left w:w="100" w:type="dxa"/>
            </w:tcMar>
          </w:tcPr>
          <w:p w:rsidR="00693191" w:rsidRDefault="00693191"/>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Определение тригонометрических функций углов от 0° до 180°</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https://m.edsoo.ru/8a1424bc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https://m.edsoo.ru/8a14336c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https://m.edsoo.ru/8a142d5e</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https://m.edsoo.ru/8a142e8a</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Нахождение длин сторон и величин углов треугольников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https://m.edsoo.ru/8a1430b0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https://m.edsoo.ru/8a142ac0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https://m.edsoo.ru/8a142ac0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https://m.edsoo.ru/8a142ac0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https://m.edsoo.ru/8a142ac0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https://m.edsoo.ru/8a142c3c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теме "Решение треугольников"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https://m.edsoo.ru/8a14392a</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https://m.edsoo.ru/8a143ab0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https://m.edsoo.ru/8a143de4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19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https://m.edsoo.ru/8a14406e</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https://m.edsoo.ru/8a1441a4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https://m.edsoo.ru/8a1442da</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https://m.edsoo.ru/8a143f06</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https://m.edsoo.ru/8a1443fc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https://m.edsoo.ru/8a144578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теме "Преобразование подобия. Метрические соотношения в окружности"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https://m.edsoo.ru/8a1447a8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Определение векторов. Физический и геометрический смысл векторов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https://m.edsoo.ru/8a144960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https://m.edsoo.ru/8a144a8c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29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https://m.edsoo.ru/8a144d52</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Разложение вектора по двум неколлинеарным векторам</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https://m.edsoo.ru/8a144fbe</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https://m.edsoo.ru/8a14539c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https://m.edsoo.ru/8a14550e</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Решение задач с помощью векторов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https://m.edsoo.ru/8a144c3a</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Решение задач с помощью </w:t>
            </w:r>
            <w:r>
              <w:rPr>
                <w:rFonts w:ascii="Times New Roman" w:hAnsi="Times New Roman"/>
                <w:color w:val="000000"/>
                <w:sz w:val="24"/>
              </w:rPr>
              <w:lastRenderedPageBreak/>
              <w:t>векторов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https://m.edsoo.ru/8a1458c4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Применение векторов для решения задач физики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теме "Векторы"</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https://m.edsoo.ru/8a145b08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39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Декартовы координаты точек на плоскости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https://m.edsoo.ru/8a145c48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https://m.edsoo.ru/8a14635a</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Координаты точек пересечения окружности и прямой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https://m.edsoo.ru/8a146620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теме "Декартовы координаты на плоскости"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https://m.edsoo.ru/8a146e0e</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48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Правильные многоугольники, вычисление их элементов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https://m.edsoo.ru/8a146fda</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https://m.edsoo.ru/8a1472c8</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https://m.edsoo.ru/8a14714c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https://m.edsoo.ru/8a14714c</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https://m.edsoo.ru/8a147426</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https://m.edsoo.ru/8a147750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https://m.edsoo.ru/8a147750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https://m.edsoo.ru/8a147c82</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https://m.edsoo.ru/8a147f16</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https://m.edsoo.ru/8a147f16</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59</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60</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61</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Применение движений при решении задач</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https://m.edsoo.ru/8a1480e2</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62</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Контрольная работа по темам "Правильные многоугольники. Окружность. Движения плоскости"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63</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Повторение, обобщение, систематизация знаний. Измерение </w:t>
            </w:r>
            <w:r>
              <w:rPr>
                <w:rFonts w:ascii="Times New Roman" w:hAnsi="Times New Roman"/>
                <w:color w:val="000000"/>
                <w:sz w:val="24"/>
              </w:rPr>
              <w:lastRenderedPageBreak/>
              <w:t>геометрических величин. Треугольники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https://m.edsoo.ru/8a148524</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https://m.edsoo.ru/8a148650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65</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66</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67</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1D4D7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https://m.edsoo.ru/8a148920</w:t>
              </w:r>
            </w:hyperlink>
          </w:p>
        </w:tc>
      </w:tr>
      <w:tr w:rsidR="00693191">
        <w:trPr>
          <w:trHeight w:val="144"/>
          <w:tblCellSpacing w:w="20" w:type="nil"/>
        </w:trPr>
        <w:tc>
          <w:tcPr>
            <w:tcW w:w="366" w:type="dxa"/>
            <w:tcMar>
              <w:top w:w="50" w:type="dxa"/>
              <w:left w:w="100" w:type="dxa"/>
            </w:tcMar>
            <w:vAlign w:val="center"/>
          </w:tcPr>
          <w:p w:rsidR="00693191" w:rsidRDefault="001D4D71">
            <w:pPr>
              <w:spacing w:after="0"/>
            </w:pPr>
            <w:r>
              <w:rPr>
                <w:rFonts w:ascii="Times New Roman" w:hAnsi="Times New Roman"/>
                <w:color w:val="000000"/>
                <w:sz w:val="24"/>
              </w:rPr>
              <w:t>68</w:t>
            </w:r>
          </w:p>
        </w:tc>
        <w:tc>
          <w:tcPr>
            <w:tcW w:w="3344" w:type="dxa"/>
            <w:tcMar>
              <w:top w:w="50" w:type="dxa"/>
              <w:left w:w="100" w:type="dxa"/>
            </w:tcMar>
            <w:vAlign w:val="center"/>
          </w:tcPr>
          <w:p w:rsidR="00693191" w:rsidRDefault="001D4D71">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191" w:rsidRDefault="00693191">
            <w:pPr>
              <w:spacing w:after="0"/>
              <w:ind w:left="135"/>
              <w:jc w:val="center"/>
            </w:pPr>
          </w:p>
        </w:tc>
        <w:tc>
          <w:tcPr>
            <w:tcW w:w="1607" w:type="dxa"/>
            <w:tcMar>
              <w:top w:w="50" w:type="dxa"/>
              <w:left w:w="100" w:type="dxa"/>
            </w:tcMar>
            <w:vAlign w:val="center"/>
          </w:tcPr>
          <w:p w:rsidR="00693191" w:rsidRDefault="00693191">
            <w:pPr>
              <w:spacing w:after="0"/>
              <w:ind w:left="135"/>
              <w:jc w:val="center"/>
            </w:pPr>
          </w:p>
        </w:tc>
        <w:tc>
          <w:tcPr>
            <w:tcW w:w="1137" w:type="dxa"/>
            <w:tcMar>
              <w:top w:w="50" w:type="dxa"/>
              <w:left w:w="100" w:type="dxa"/>
            </w:tcMar>
            <w:vAlign w:val="center"/>
          </w:tcPr>
          <w:p w:rsidR="00693191" w:rsidRDefault="00693191">
            <w:pPr>
              <w:spacing w:after="0"/>
              <w:ind w:left="135"/>
            </w:pPr>
          </w:p>
        </w:tc>
        <w:tc>
          <w:tcPr>
            <w:tcW w:w="1955" w:type="dxa"/>
            <w:tcMar>
              <w:top w:w="50" w:type="dxa"/>
              <w:left w:w="100" w:type="dxa"/>
            </w:tcMar>
            <w:vAlign w:val="center"/>
          </w:tcPr>
          <w:p w:rsidR="00693191" w:rsidRDefault="00693191">
            <w:pPr>
              <w:spacing w:after="0"/>
              <w:ind w:left="135"/>
            </w:pPr>
          </w:p>
        </w:tc>
      </w:tr>
      <w:tr w:rsidR="00693191">
        <w:trPr>
          <w:trHeight w:val="144"/>
          <w:tblCellSpacing w:w="20" w:type="nil"/>
        </w:trPr>
        <w:tc>
          <w:tcPr>
            <w:tcW w:w="0" w:type="auto"/>
            <w:gridSpan w:val="2"/>
            <w:tcMar>
              <w:top w:w="50" w:type="dxa"/>
              <w:left w:w="100" w:type="dxa"/>
            </w:tcMar>
            <w:vAlign w:val="center"/>
          </w:tcPr>
          <w:p w:rsidR="00693191" w:rsidRDefault="001D4D71">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93191" w:rsidRDefault="001D4D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3191" w:rsidRDefault="00693191"/>
        </w:tc>
      </w:tr>
    </w:tbl>
    <w:p w:rsidR="00693191" w:rsidRDefault="00693191">
      <w:pPr>
        <w:sectPr w:rsidR="00693191">
          <w:pgSz w:w="16383" w:h="11906" w:orient="landscape"/>
          <w:pgMar w:top="1134" w:right="850" w:bottom="1134" w:left="1701" w:header="720" w:footer="720" w:gutter="0"/>
          <w:cols w:space="720"/>
        </w:sectPr>
      </w:pPr>
    </w:p>
    <w:p w:rsidR="00693191" w:rsidRDefault="00693191">
      <w:pPr>
        <w:sectPr w:rsidR="00693191">
          <w:pgSz w:w="16383" w:h="11906" w:orient="landscape"/>
          <w:pgMar w:top="1134" w:right="850" w:bottom="1134" w:left="1701" w:header="720" w:footer="720" w:gutter="0"/>
          <w:cols w:space="720"/>
        </w:sectPr>
      </w:pPr>
    </w:p>
    <w:p w:rsidR="00693191" w:rsidRDefault="001D4D71">
      <w:pPr>
        <w:spacing w:after="0"/>
        <w:ind w:left="120"/>
      </w:pPr>
      <w:bookmarkStart w:id="12" w:name="block-2923247"/>
      <w:bookmarkEnd w:id="11"/>
      <w:r>
        <w:rPr>
          <w:rFonts w:ascii="Times New Roman" w:hAnsi="Times New Roman"/>
          <w:b/>
          <w:color w:val="000000"/>
          <w:sz w:val="28"/>
        </w:rPr>
        <w:lastRenderedPageBreak/>
        <w:t>УЧЕБНО-МЕТОДИЧЕСКОЕ ОБЕСПЕЧЕНИЕ ОБРАЗОВАТЕЛЬНОГО ПРОЦЕССА</w:t>
      </w:r>
    </w:p>
    <w:p w:rsidR="00693191" w:rsidRDefault="001D4D71">
      <w:pPr>
        <w:spacing w:after="0" w:line="480" w:lineRule="auto"/>
        <w:ind w:left="120"/>
      </w:pPr>
      <w:r>
        <w:rPr>
          <w:rFonts w:ascii="Times New Roman" w:hAnsi="Times New Roman"/>
          <w:b/>
          <w:color w:val="000000"/>
          <w:sz w:val="28"/>
        </w:rPr>
        <w:t>ОБЯЗАТЕЛЬНЫЕ УЧЕБНЫЕ МАТЕРИАЛЫ ДЛЯ УЧЕНИКА</w:t>
      </w:r>
    </w:p>
    <w:p w:rsidR="00693191" w:rsidRDefault="001D4D71">
      <w:pPr>
        <w:spacing w:after="0" w:line="480" w:lineRule="auto"/>
        <w:ind w:left="120"/>
      </w:pPr>
      <w:r>
        <w:rPr>
          <w:rFonts w:ascii="Times New Roman" w:hAnsi="Times New Roman"/>
          <w:color w:val="000000"/>
          <w:sz w:val="28"/>
        </w:rPr>
        <w:t>​‌</w:t>
      </w:r>
      <w:bookmarkStart w:id="13" w:name="acdc3876-571e-4ea9-a1d0-6bf3dde3985b"/>
      <w:r>
        <w:rPr>
          <w:rFonts w:ascii="Times New Roman" w:hAnsi="Times New Roman"/>
          <w:color w:val="000000"/>
          <w:sz w:val="28"/>
        </w:rPr>
        <w:t>• Геометрия, 7-9 классы/ Атанасян Л.С., Бутузов В.Ф., Кадомцев С.Б. и другие, Акционерное общество «Издательство «Просвещение»</w:t>
      </w:r>
      <w:bookmarkEnd w:id="13"/>
      <w:r>
        <w:rPr>
          <w:rFonts w:ascii="Times New Roman" w:hAnsi="Times New Roman"/>
          <w:color w:val="000000"/>
          <w:sz w:val="28"/>
        </w:rPr>
        <w:t>‌​</w:t>
      </w:r>
    </w:p>
    <w:p w:rsidR="00693191" w:rsidRDefault="001D4D71">
      <w:pPr>
        <w:spacing w:after="0" w:line="480" w:lineRule="auto"/>
        <w:ind w:left="120"/>
      </w:pPr>
      <w:r>
        <w:rPr>
          <w:rFonts w:ascii="Times New Roman" w:hAnsi="Times New Roman"/>
          <w:color w:val="000000"/>
          <w:sz w:val="28"/>
        </w:rPr>
        <w:t>​‌‌</w:t>
      </w:r>
    </w:p>
    <w:p w:rsidR="00693191" w:rsidRDefault="001D4D71">
      <w:pPr>
        <w:spacing w:after="0"/>
        <w:ind w:left="120"/>
      </w:pPr>
      <w:r>
        <w:rPr>
          <w:rFonts w:ascii="Times New Roman" w:hAnsi="Times New Roman"/>
          <w:color w:val="000000"/>
          <w:sz w:val="28"/>
        </w:rPr>
        <w:t>​</w:t>
      </w:r>
    </w:p>
    <w:p w:rsidR="00693191" w:rsidRDefault="001D4D71">
      <w:pPr>
        <w:spacing w:after="0" w:line="480" w:lineRule="auto"/>
        <w:ind w:left="120"/>
      </w:pPr>
      <w:r>
        <w:rPr>
          <w:rFonts w:ascii="Times New Roman" w:hAnsi="Times New Roman"/>
          <w:b/>
          <w:color w:val="000000"/>
          <w:sz w:val="28"/>
        </w:rPr>
        <w:t>МЕТОДИЧЕСКИЕ МАТЕРИАЛЫ ДЛЯ УЧИТЕЛЯ</w:t>
      </w:r>
    </w:p>
    <w:p w:rsidR="00693191" w:rsidRDefault="001D4D71">
      <w:pPr>
        <w:spacing w:after="0" w:line="480" w:lineRule="auto"/>
        <w:ind w:left="120"/>
      </w:pPr>
      <w:r>
        <w:rPr>
          <w:rFonts w:ascii="Times New Roman" w:hAnsi="Times New Roman"/>
          <w:color w:val="000000"/>
          <w:sz w:val="28"/>
        </w:rPr>
        <w:t>​‌‌​</w:t>
      </w:r>
    </w:p>
    <w:p w:rsidR="00693191" w:rsidRDefault="00693191">
      <w:pPr>
        <w:spacing w:after="0"/>
        <w:ind w:left="120"/>
      </w:pPr>
    </w:p>
    <w:p w:rsidR="00693191" w:rsidRDefault="001D4D7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693191" w:rsidRDefault="001D4D7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93191" w:rsidRDefault="00693191">
      <w:pPr>
        <w:sectPr w:rsidR="00693191">
          <w:pgSz w:w="11906" w:h="16383"/>
          <w:pgMar w:top="1134" w:right="850" w:bottom="1134" w:left="1701" w:header="720" w:footer="720" w:gutter="0"/>
          <w:cols w:space="720"/>
        </w:sectPr>
      </w:pPr>
    </w:p>
    <w:bookmarkEnd w:id="12"/>
    <w:p w:rsidR="001D4D71" w:rsidRDefault="001D4D71"/>
    <w:sectPr w:rsidR="001D4D71" w:rsidSect="0069319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7A8"/>
    <w:multiLevelType w:val="multilevel"/>
    <w:tmpl w:val="E1307E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23BF4"/>
    <w:multiLevelType w:val="multilevel"/>
    <w:tmpl w:val="81DC66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53368"/>
    <w:multiLevelType w:val="multilevel"/>
    <w:tmpl w:val="8FE275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8372DE"/>
    <w:multiLevelType w:val="multilevel"/>
    <w:tmpl w:val="FC4479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BF4F99"/>
    <w:multiLevelType w:val="multilevel"/>
    <w:tmpl w:val="C6C866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681A0F"/>
    <w:multiLevelType w:val="multilevel"/>
    <w:tmpl w:val="D5941A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3191"/>
    <w:rsid w:val="001D4D71"/>
    <w:rsid w:val="00356BD0"/>
    <w:rsid w:val="00693191"/>
    <w:rsid w:val="0074790E"/>
    <w:rsid w:val="0085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93191"/>
    <w:rPr>
      <w:color w:val="0000FF" w:themeColor="hyperlink"/>
      <w:u w:val="single"/>
    </w:rPr>
  </w:style>
  <w:style w:type="table" w:styleId="ac">
    <w:name w:val="Table Grid"/>
    <w:basedOn w:val="a1"/>
    <w:uiPriority w:val="59"/>
    <w:rsid w:val="00693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51D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1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7238</Words>
  <Characters>41259</Characters>
  <Application>Microsoft Office Word</Application>
  <DocSecurity>0</DocSecurity>
  <Lines>343</Lines>
  <Paragraphs>96</Paragraphs>
  <ScaleCrop>false</ScaleCrop>
  <Company/>
  <LinksUpToDate>false</LinksUpToDate>
  <CharactersWithSpaces>48401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2023-09-27T09:27:00Z</dcterms:created>
  <dcterms:modified xsi:type="dcterms:W3CDTF">2023-09-27T09:41:00Z</dcterms:modified>
</cp:coreProperties>
</file>