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DE" w:rsidRDefault="00E2648C">
      <w:r>
        <w:t>Поставщики:</w:t>
      </w:r>
      <w:r>
        <w:br/>
        <w:t> ОАО «Сельхозтехника»</w:t>
      </w:r>
      <w:r>
        <w:br/>
        <w:t> ИП «Богомолова»</w:t>
      </w:r>
      <w:r>
        <w:br/>
        <w:t> ИП «</w:t>
      </w:r>
      <w:proofErr w:type="spellStart"/>
      <w:r>
        <w:t>Дикарев</w:t>
      </w:r>
      <w:proofErr w:type="spellEnd"/>
      <w:r>
        <w:t>» </w:t>
      </w:r>
    </w:p>
    <w:sectPr w:rsidR="00E323DE" w:rsidSect="00E3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C"/>
    <w:rsid w:val="00E2648C"/>
    <w:rsid w:val="00E3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2023-04-19T06:28:00Z</dcterms:created>
  <dcterms:modified xsi:type="dcterms:W3CDTF">2023-04-19T06:28:00Z</dcterms:modified>
</cp:coreProperties>
</file>